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BC69" w14:textId="379A7979" w:rsidR="00462F60" w:rsidRPr="00462F60" w:rsidRDefault="00462F60" w:rsidP="00462F60">
      <w:pPr>
        <w:rPr>
          <w:rFonts w:ascii="Arial" w:hAnsi="Arial" w:cs="Arial"/>
        </w:rPr>
      </w:pPr>
      <w:r w:rsidRPr="00462F60">
        <w:rPr>
          <w:rFonts w:ascii="Arial" w:hAnsi="Arial" w:cs="Arial"/>
          <w:b/>
        </w:rPr>
        <w:t>(</w:t>
      </w:r>
      <w:r>
        <w:rPr>
          <w:rFonts w:ascii="Arial" w:hAnsi="Arial" w:cs="Arial"/>
          <w:b/>
        </w:rPr>
        <w:t>Prilog</w:t>
      </w:r>
      <w:r w:rsidRPr="00462F60">
        <w:rPr>
          <w:rFonts w:ascii="Arial" w:hAnsi="Arial" w:cs="Arial"/>
          <w:b/>
        </w:rPr>
        <w:t xml:space="preserve"> </w:t>
      </w:r>
      <w:r w:rsidR="00450105">
        <w:rPr>
          <w:rFonts w:ascii="Arial" w:hAnsi="Arial" w:cs="Arial"/>
          <w:b/>
        </w:rPr>
        <w:t>1</w:t>
      </w:r>
      <w:r w:rsidR="00FC5B4A">
        <w:rPr>
          <w:rFonts w:ascii="Arial" w:hAnsi="Arial" w:cs="Arial"/>
          <w:b/>
        </w:rPr>
        <w:t>.</w:t>
      </w:r>
      <w:r w:rsidRPr="00462F60">
        <w:rPr>
          <w:rFonts w:ascii="Arial" w:hAnsi="Arial" w:cs="Arial"/>
          <w:b/>
        </w:rPr>
        <w:t>)</w:t>
      </w:r>
    </w:p>
    <w:p w14:paraId="2A62B5DA" w14:textId="77777777" w:rsidR="00462F60" w:rsidRPr="00462F60" w:rsidRDefault="00462F60" w:rsidP="00462F60">
      <w:pPr>
        <w:rPr>
          <w:rFonts w:ascii="Arial" w:hAnsi="Arial" w:cs="Arial"/>
        </w:rPr>
      </w:pPr>
      <w:r w:rsidRPr="00462F60">
        <w:rPr>
          <w:rFonts w:ascii="Arial" w:hAnsi="Arial" w:cs="Arial"/>
          <w:b/>
          <w:u w:val="single"/>
        </w:rPr>
        <w:t xml:space="preserve">PONUDBENI LIST </w:t>
      </w:r>
    </w:p>
    <w:p w14:paraId="27E73E65" w14:textId="00FF780B" w:rsidR="00462F60" w:rsidRPr="00462F60" w:rsidRDefault="00462F60" w:rsidP="00462F60">
      <w:pPr>
        <w:ind w:left="2268" w:hanging="2268"/>
        <w:rPr>
          <w:rFonts w:ascii="Arial" w:hAnsi="Arial" w:cs="Arial"/>
          <w:bCs/>
        </w:rPr>
      </w:pPr>
      <w:r w:rsidRPr="00462F60">
        <w:rPr>
          <w:rFonts w:ascii="Arial" w:hAnsi="Arial" w:cs="Arial"/>
          <w:b/>
        </w:rPr>
        <w:t>PREDMET NABAVE</w:t>
      </w:r>
      <w:r w:rsidRPr="00462F60">
        <w:rPr>
          <w:rFonts w:ascii="Arial" w:hAnsi="Arial" w:cs="Arial"/>
        </w:rPr>
        <w:t xml:space="preserve">: </w:t>
      </w:r>
      <w:r>
        <w:rPr>
          <w:rFonts w:ascii="Arial" w:hAnsi="Arial" w:cs="Arial"/>
        </w:rPr>
        <w:tab/>
      </w:r>
      <w:r w:rsidRPr="00462F60">
        <w:rPr>
          <w:rFonts w:ascii="Arial" w:hAnsi="Arial" w:cs="Arial"/>
          <w:bCs/>
        </w:rPr>
        <w:t>Usluga programiranja web aplikacije TOM (Tražilica odluka i mišljenja)</w:t>
      </w:r>
      <w:r w:rsidRPr="00462F60">
        <w:rPr>
          <w:rFonts w:ascii="Arial" w:hAnsi="Arial" w:cs="Arial"/>
        </w:rPr>
        <w:t>, 10/2026</w:t>
      </w:r>
    </w:p>
    <w:p w14:paraId="1F034558" w14:textId="77777777" w:rsidR="00462F60" w:rsidRDefault="00462F60" w:rsidP="00462F60">
      <w:pPr>
        <w:spacing w:after="0"/>
        <w:ind w:left="3686" w:hanging="3686"/>
        <w:rPr>
          <w:rFonts w:ascii="Arial" w:hAnsi="Arial" w:cs="Arial"/>
        </w:rPr>
      </w:pPr>
      <w:r w:rsidRPr="00462F60">
        <w:rPr>
          <w:rFonts w:ascii="Arial" w:hAnsi="Arial" w:cs="Arial"/>
          <w:b/>
        </w:rPr>
        <w:t xml:space="preserve">NAZIV I SJEDIŠTE NARUČITELJA: </w:t>
      </w:r>
      <w:r>
        <w:rPr>
          <w:rFonts w:ascii="Arial" w:hAnsi="Arial" w:cs="Arial"/>
          <w:b/>
        </w:rPr>
        <w:tab/>
      </w:r>
      <w:r w:rsidRPr="00462F60">
        <w:rPr>
          <w:rFonts w:ascii="Arial" w:hAnsi="Arial" w:cs="Arial"/>
        </w:rPr>
        <w:t>POVJERENIK ZA INFORMIRANJE</w:t>
      </w:r>
      <w:r>
        <w:rPr>
          <w:rFonts w:ascii="Arial" w:hAnsi="Arial" w:cs="Arial"/>
        </w:rPr>
        <w:t xml:space="preserve">, </w:t>
      </w:r>
    </w:p>
    <w:p w14:paraId="6D516621" w14:textId="6706073E" w:rsidR="00462F60" w:rsidRPr="00462F60" w:rsidRDefault="00462F60" w:rsidP="00462F60">
      <w:pPr>
        <w:spacing w:after="0"/>
        <w:ind w:left="3686"/>
        <w:rPr>
          <w:rFonts w:ascii="Arial" w:hAnsi="Arial" w:cs="Arial"/>
        </w:rPr>
      </w:pPr>
      <w:r w:rsidRPr="00462F60">
        <w:rPr>
          <w:rFonts w:ascii="Arial" w:hAnsi="Arial" w:cs="Arial"/>
        </w:rPr>
        <w:t>Trg žrtava fašizma 3</w:t>
      </w:r>
      <w:r>
        <w:rPr>
          <w:rFonts w:ascii="Arial" w:hAnsi="Arial" w:cs="Arial"/>
        </w:rPr>
        <w:t xml:space="preserve">, </w:t>
      </w:r>
      <w:r w:rsidRPr="00462F60">
        <w:rPr>
          <w:rFonts w:ascii="Arial" w:hAnsi="Arial" w:cs="Arial"/>
        </w:rPr>
        <w:t>10000 Zagreb</w:t>
      </w:r>
    </w:p>
    <w:p w14:paraId="66C7FE17" w14:textId="6D50D114" w:rsidR="00462F60" w:rsidRPr="00462F60" w:rsidRDefault="00462F60" w:rsidP="00462F60">
      <w:pPr>
        <w:spacing w:after="0"/>
        <w:rPr>
          <w:rFonts w:ascii="Arial" w:hAnsi="Arial" w:cs="Arial"/>
        </w:rPr>
      </w:pPr>
      <w:r w:rsidRPr="00462F60">
        <w:rPr>
          <w:rFonts w:ascii="Arial" w:hAnsi="Arial" w:cs="Arial"/>
          <w:b/>
          <w:bCs/>
        </w:rPr>
        <w:t>PONUDITELJ</w:t>
      </w:r>
      <w:r w:rsidRPr="00462F60">
        <w:rPr>
          <w:rFonts w:ascii="Arial" w:hAnsi="Arial" w:cs="Arial"/>
        </w:rPr>
        <w:t>:</w:t>
      </w:r>
    </w:p>
    <w:tbl>
      <w:tblPr>
        <w:tblW w:w="5000" w:type="pct"/>
        <w:tblLook w:val="0000" w:firstRow="0" w:lastRow="0" w:firstColumn="0" w:lastColumn="0" w:noHBand="0" w:noVBand="0"/>
      </w:tblPr>
      <w:tblGrid>
        <w:gridCol w:w="2454"/>
        <w:gridCol w:w="2097"/>
        <w:gridCol w:w="1316"/>
        <w:gridCol w:w="3195"/>
      </w:tblGrid>
      <w:tr w:rsidR="00462F60" w:rsidRPr="00462F60" w14:paraId="0204EF94" w14:textId="77777777" w:rsidTr="00462F60">
        <w:trPr>
          <w:trHeight w:val="630"/>
        </w:trPr>
        <w:tc>
          <w:tcPr>
            <w:tcW w:w="1354" w:type="pct"/>
            <w:tcBorders>
              <w:top w:val="single" w:sz="4" w:space="0" w:color="000000"/>
              <w:left w:val="single" w:sz="4" w:space="0" w:color="000000"/>
              <w:bottom w:val="single" w:sz="4" w:space="0" w:color="000000"/>
            </w:tcBorders>
            <w:shd w:val="clear" w:color="auto" w:fill="F3F3F3"/>
            <w:vAlign w:val="center"/>
          </w:tcPr>
          <w:p w14:paraId="216BAD2C" w14:textId="77777777" w:rsidR="00462F60" w:rsidRPr="00462F60" w:rsidRDefault="00462F60" w:rsidP="00462F60">
            <w:pPr>
              <w:spacing w:after="0"/>
              <w:rPr>
                <w:rFonts w:ascii="Arial" w:hAnsi="Arial" w:cs="Arial"/>
              </w:rPr>
            </w:pPr>
            <w:r w:rsidRPr="00462F60">
              <w:rPr>
                <w:rFonts w:ascii="Arial" w:hAnsi="Arial" w:cs="Arial"/>
              </w:rPr>
              <w:t xml:space="preserve">Naziv ponuditelja </w:t>
            </w:r>
          </w:p>
        </w:tc>
        <w:tc>
          <w:tcPr>
            <w:tcW w:w="3646" w:type="pct"/>
            <w:gridSpan w:val="3"/>
            <w:tcBorders>
              <w:top w:val="single" w:sz="4" w:space="0" w:color="000000"/>
              <w:left w:val="single" w:sz="4" w:space="0" w:color="000000"/>
              <w:bottom w:val="single" w:sz="4" w:space="0" w:color="000000"/>
              <w:right w:val="single" w:sz="4" w:space="0" w:color="000000"/>
            </w:tcBorders>
            <w:vAlign w:val="center"/>
          </w:tcPr>
          <w:p w14:paraId="3ADF2B47" w14:textId="77777777" w:rsidR="00462F60" w:rsidRPr="00462F60" w:rsidRDefault="00462F60" w:rsidP="00462F60">
            <w:pPr>
              <w:spacing w:after="0"/>
              <w:rPr>
                <w:rFonts w:ascii="Arial" w:hAnsi="Arial" w:cs="Arial"/>
              </w:rPr>
            </w:pPr>
            <w:r w:rsidRPr="00462F60">
              <w:rPr>
                <w:rFonts w:ascii="Arial" w:hAnsi="Arial" w:cs="Arial"/>
              </w:rPr>
              <w:t> </w:t>
            </w:r>
          </w:p>
          <w:p w14:paraId="1E8C28C6" w14:textId="77777777" w:rsidR="00462F60" w:rsidRPr="00462F60" w:rsidRDefault="00462F60" w:rsidP="00462F60">
            <w:pPr>
              <w:spacing w:after="0"/>
              <w:rPr>
                <w:rFonts w:ascii="Arial" w:hAnsi="Arial" w:cs="Arial"/>
              </w:rPr>
            </w:pPr>
            <w:r w:rsidRPr="00462F60">
              <w:rPr>
                <w:rFonts w:ascii="Arial" w:hAnsi="Arial" w:cs="Arial"/>
              </w:rPr>
              <w:t> </w:t>
            </w:r>
          </w:p>
        </w:tc>
      </w:tr>
      <w:tr w:rsidR="00462F60" w:rsidRPr="00462F60" w14:paraId="765E3E1E" w14:textId="77777777" w:rsidTr="00462F60">
        <w:trPr>
          <w:trHeight w:val="630"/>
        </w:trPr>
        <w:tc>
          <w:tcPr>
            <w:tcW w:w="1354" w:type="pct"/>
            <w:tcBorders>
              <w:top w:val="single" w:sz="4" w:space="0" w:color="000000"/>
              <w:left w:val="single" w:sz="4" w:space="0" w:color="000000"/>
              <w:bottom w:val="single" w:sz="4" w:space="0" w:color="000000"/>
            </w:tcBorders>
            <w:shd w:val="clear" w:color="auto" w:fill="F3F3F3"/>
            <w:vAlign w:val="center"/>
          </w:tcPr>
          <w:p w14:paraId="1267A45C" w14:textId="77777777" w:rsidR="00462F60" w:rsidRPr="00462F60" w:rsidRDefault="00462F60" w:rsidP="00462F60">
            <w:pPr>
              <w:spacing w:after="0"/>
              <w:rPr>
                <w:rFonts w:ascii="Arial" w:hAnsi="Arial" w:cs="Arial"/>
              </w:rPr>
            </w:pPr>
            <w:r w:rsidRPr="00462F60">
              <w:rPr>
                <w:rFonts w:ascii="Arial" w:hAnsi="Arial" w:cs="Arial"/>
              </w:rPr>
              <w:t>Adresa sjedišta ponuditelja (tvrtka)</w:t>
            </w:r>
          </w:p>
        </w:tc>
        <w:tc>
          <w:tcPr>
            <w:tcW w:w="3646" w:type="pct"/>
            <w:gridSpan w:val="3"/>
            <w:tcBorders>
              <w:left w:val="single" w:sz="4" w:space="0" w:color="000000"/>
              <w:bottom w:val="single" w:sz="4" w:space="0" w:color="000000"/>
              <w:right w:val="single" w:sz="4" w:space="0" w:color="000000"/>
            </w:tcBorders>
            <w:vAlign w:val="center"/>
          </w:tcPr>
          <w:p w14:paraId="2D191B9E" w14:textId="77777777" w:rsidR="00462F60" w:rsidRPr="00462F60" w:rsidRDefault="00462F60" w:rsidP="00462F60">
            <w:pPr>
              <w:spacing w:after="0"/>
              <w:rPr>
                <w:rFonts w:ascii="Arial" w:hAnsi="Arial" w:cs="Arial"/>
              </w:rPr>
            </w:pPr>
            <w:r w:rsidRPr="00462F60">
              <w:rPr>
                <w:rFonts w:ascii="Arial" w:hAnsi="Arial" w:cs="Arial"/>
              </w:rPr>
              <w:t> </w:t>
            </w:r>
          </w:p>
          <w:p w14:paraId="37453DBD" w14:textId="77777777" w:rsidR="00462F60" w:rsidRPr="00462F60" w:rsidRDefault="00462F60" w:rsidP="00462F60">
            <w:pPr>
              <w:spacing w:after="0"/>
              <w:rPr>
                <w:rFonts w:ascii="Arial" w:hAnsi="Arial" w:cs="Arial"/>
              </w:rPr>
            </w:pPr>
            <w:r w:rsidRPr="00462F60">
              <w:rPr>
                <w:rFonts w:ascii="Arial" w:hAnsi="Arial" w:cs="Arial"/>
              </w:rPr>
              <w:t> </w:t>
            </w:r>
          </w:p>
        </w:tc>
      </w:tr>
      <w:tr w:rsidR="00462F60" w:rsidRPr="00462F60" w14:paraId="57F8E04B" w14:textId="77777777" w:rsidTr="00D777E9">
        <w:trPr>
          <w:trHeight w:val="315"/>
        </w:trPr>
        <w:tc>
          <w:tcPr>
            <w:tcW w:w="1354" w:type="pct"/>
            <w:tcBorders>
              <w:top w:val="single" w:sz="4" w:space="0" w:color="000000"/>
              <w:left w:val="single" w:sz="4" w:space="0" w:color="000000"/>
              <w:bottom w:val="single" w:sz="4" w:space="0" w:color="000000"/>
            </w:tcBorders>
            <w:shd w:val="clear" w:color="auto" w:fill="F3F3F3"/>
            <w:vAlign w:val="center"/>
          </w:tcPr>
          <w:p w14:paraId="4FB420A3" w14:textId="5F5C3771" w:rsidR="00462F60" w:rsidRPr="00462F60" w:rsidRDefault="00462F60" w:rsidP="00462F60">
            <w:pPr>
              <w:spacing w:after="0"/>
              <w:rPr>
                <w:rFonts w:ascii="Arial" w:hAnsi="Arial" w:cs="Arial"/>
              </w:rPr>
            </w:pPr>
            <w:r w:rsidRPr="00462F60">
              <w:rPr>
                <w:rFonts w:ascii="Arial" w:hAnsi="Arial" w:cs="Arial"/>
              </w:rPr>
              <w:t>OIB:</w:t>
            </w:r>
          </w:p>
        </w:tc>
        <w:tc>
          <w:tcPr>
            <w:tcW w:w="1157" w:type="pct"/>
            <w:tcBorders>
              <w:top w:val="single" w:sz="4" w:space="0" w:color="000000"/>
              <w:left w:val="single" w:sz="4" w:space="0" w:color="000000"/>
              <w:bottom w:val="single" w:sz="4" w:space="0" w:color="000000"/>
            </w:tcBorders>
            <w:vAlign w:val="center"/>
          </w:tcPr>
          <w:p w14:paraId="4C54E794" w14:textId="77777777" w:rsidR="00462F60" w:rsidRPr="00462F60" w:rsidRDefault="00462F60" w:rsidP="00462F60">
            <w:pPr>
              <w:spacing w:after="0"/>
              <w:rPr>
                <w:rFonts w:ascii="Arial" w:hAnsi="Arial" w:cs="Arial"/>
              </w:rPr>
            </w:pPr>
            <w:r w:rsidRPr="00462F60">
              <w:rPr>
                <w:rFonts w:ascii="Arial" w:hAnsi="Arial" w:cs="Arial"/>
              </w:rPr>
              <w:t> </w:t>
            </w:r>
          </w:p>
        </w:tc>
        <w:tc>
          <w:tcPr>
            <w:tcW w:w="726" w:type="pct"/>
            <w:tcBorders>
              <w:top w:val="single" w:sz="4" w:space="0" w:color="000000"/>
              <w:left w:val="single" w:sz="4" w:space="0" w:color="000000"/>
              <w:bottom w:val="single" w:sz="4" w:space="0" w:color="000000"/>
            </w:tcBorders>
            <w:shd w:val="clear" w:color="auto" w:fill="F3F3F3"/>
            <w:vAlign w:val="center"/>
          </w:tcPr>
          <w:p w14:paraId="7044F4DA" w14:textId="77777777" w:rsidR="00462F60" w:rsidRPr="00462F60" w:rsidRDefault="00462F60" w:rsidP="00462F60">
            <w:pPr>
              <w:spacing w:after="0"/>
              <w:rPr>
                <w:rFonts w:ascii="Arial" w:hAnsi="Arial" w:cs="Arial"/>
              </w:rPr>
            </w:pPr>
            <w:r w:rsidRPr="00462F60">
              <w:rPr>
                <w:rFonts w:ascii="Arial" w:hAnsi="Arial" w:cs="Arial"/>
              </w:rPr>
              <w:t>IBAN:</w:t>
            </w:r>
          </w:p>
        </w:tc>
        <w:tc>
          <w:tcPr>
            <w:tcW w:w="1763" w:type="pct"/>
            <w:tcBorders>
              <w:top w:val="single" w:sz="4" w:space="0" w:color="000000"/>
              <w:left w:val="single" w:sz="4" w:space="0" w:color="000000"/>
              <w:bottom w:val="single" w:sz="4" w:space="0" w:color="000000"/>
              <w:right w:val="single" w:sz="4" w:space="0" w:color="000000"/>
            </w:tcBorders>
            <w:vAlign w:val="center"/>
          </w:tcPr>
          <w:p w14:paraId="2072321A" w14:textId="77777777" w:rsidR="00462F60" w:rsidRPr="00462F60" w:rsidRDefault="00462F60" w:rsidP="00462F60">
            <w:pPr>
              <w:spacing w:after="0"/>
              <w:rPr>
                <w:rFonts w:ascii="Arial" w:hAnsi="Arial" w:cs="Arial"/>
                <w:b/>
              </w:rPr>
            </w:pPr>
          </w:p>
        </w:tc>
      </w:tr>
      <w:tr w:rsidR="00462F60" w:rsidRPr="00462F60" w14:paraId="22A24519" w14:textId="77777777" w:rsidTr="00D777E9">
        <w:trPr>
          <w:trHeight w:val="589"/>
        </w:trPr>
        <w:tc>
          <w:tcPr>
            <w:tcW w:w="1354" w:type="pct"/>
            <w:tcBorders>
              <w:top w:val="single" w:sz="4" w:space="0" w:color="000000"/>
              <w:left w:val="single" w:sz="4" w:space="0" w:color="000000"/>
              <w:bottom w:val="single" w:sz="4" w:space="0" w:color="000000"/>
            </w:tcBorders>
            <w:shd w:val="clear" w:color="auto" w:fill="F3F3F3"/>
            <w:vAlign w:val="center"/>
          </w:tcPr>
          <w:p w14:paraId="01C176B7" w14:textId="4E83E7B7" w:rsidR="00462F60" w:rsidRPr="00462F60" w:rsidRDefault="00726E7C" w:rsidP="00462F60">
            <w:pPr>
              <w:spacing w:after="0"/>
              <w:rPr>
                <w:rFonts w:ascii="Arial" w:hAnsi="Arial" w:cs="Arial"/>
              </w:rPr>
            </w:pPr>
            <w:r>
              <w:rPr>
                <w:rFonts w:ascii="Arial" w:hAnsi="Arial" w:cs="Arial"/>
              </w:rPr>
              <w:t>P</w:t>
            </w:r>
            <w:r w:rsidR="00462F60" w:rsidRPr="00462F60">
              <w:rPr>
                <w:rFonts w:ascii="Arial" w:hAnsi="Arial" w:cs="Arial"/>
              </w:rPr>
              <w:t>onuditelj u sustavu PDV-a (zaokružiti):</w:t>
            </w:r>
          </w:p>
        </w:tc>
        <w:tc>
          <w:tcPr>
            <w:tcW w:w="1883" w:type="pct"/>
            <w:gridSpan w:val="2"/>
            <w:tcBorders>
              <w:left w:val="single" w:sz="4" w:space="0" w:color="000000"/>
              <w:bottom w:val="single" w:sz="4" w:space="0" w:color="000000"/>
            </w:tcBorders>
            <w:vAlign w:val="center"/>
          </w:tcPr>
          <w:p w14:paraId="75F3F94F" w14:textId="77777777" w:rsidR="00462F60" w:rsidRPr="00462F60" w:rsidRDefault="00462F60" w:rsidP="00462F60">
            <w:pPr>
              <w:spacing w:after="0"/>
              <w:rPr>
                <w:rFonts w:ascii="Arial" w:hAnsi="Arial" w:cs="Arial"/>
              </w:rPr>
            </w:pPr>
            <w:r w:rsidRPr="00462F60">
              <w:rPr>
                <w:rFonts w:ascii="Arial" w:hAnsi="Arial" w:cs="Arial"/>
              </w:rPr>
              <w:t>DA</w:t>
            </w:r>
          </w:p>
        </w:tc>
        <w:tc>
          <w:tcPr>
            <w:tcW w:w="1763" w:type="pct"/>
            <w:tcBorders>
              <w:left w:val="single" w:sz="4" w:space="0" w:color="000000"/>
              <w:bottom w:val="single" w:sz="4" w:space="0" w:color="000000"/>
              <w:right w:val="single" w:sz="4" w:space="0" w:color="000000"/>
            </w:tcBorders>
            <w:vAlign w:val="center"/>
          </w:tcPr>
          <w:p w14:paraId="2BB039B3" w14:textId="77777777" w:rsidR="00462F60" w:rsidRPr="00462F60" w:rsidRDefault="00462F60" w:rsidP="00462F60">
            <w:pPr>
              <w:spacing w:after="0"/>
              <w:rPr>
                <w:rFonts w:ascii="Arial" w:hAnsi="Arial" w:cs="Arial"/>
              </w:rPr>
            </w:pPr>
            <w:r w:rsidRPr="00462F60">
              <w:rPr>
                <w:rFonts w:ascii="Arial" w:hAnsi="Arial" w:cs="Arial"/>
              </w:rPr>
              <w:t>NE</w:t>
            </w:r>
          </w:p>
        </w:tc>
      </w:tr>
      <w:tr w:rsidR="00462F60" w:rsidRPr="00462F60" w14:paraId="770F3B87" w14:textId="77777777" w:rsidTr="00D777E9">
        <w:trPr>
          <w:trHeight w:val="315"/>
        </w:trPr>
        <w:tc>
          <w:tcPr>
            <w:tcW w:w="1354" w:type="pct"/>
            <w:tcBorders>
              <w:top w:val="single" w:sz="4" w:space="0" w:color="000000"/>
              <w:left w:val="single" w:sz="4" w:space="0" w:color="000000"/>
              <w:bottom w:val="single" w:sz="4" w:space="0" w:color="000000"/>
            </w:tcBorders>
            <w:shd w:val="clear" w:color="auto" w:fill="F3F3F3"/>
            <w:vAlign w:val="center"/>
          </w:tcPr>
          <w:p w14:paraId="464184FB" w14:textId="77777777" w:rsidR="00462F60" w:rsidRPr="00462F60" w:rsidRDefault="00462F60" w:rsidP="00462F60">
            <w:pPr>
              <w:spacing w:after="0"/>
              <w:rPr>
                <w:rFonts w:ascii="Arial" w:hAnsi="Arial" w:cs="Arial"/>
              </w:rPr>
            </w:pPr>
            <w:r w:rsidRPr="00462F60">
              <w:rPr>
                <w:rFonts w:ascii="Arial" w:hAnsi="Arial" w:cs="Arial"/>
              </w:rPr>
              <w:t>Adresa za dostavu pošte:</w:t>
            </w:r>
          </w:p>
        </w:tc>
        <w:tc>
          <w:tcPr>
            <w:tcW w:w="1157" w:type="pct"/>
            <w:tcBorders>
              <w:top w:val="single" w:sz="4" w:space="0" w:color="000000"/>
              <w:left w:val="single" w:sz="4" w:space="0" w:color="000000"/>
              <w:bottom w:val="single" w:sz="4" w:space="0" w:color="000000"/>
            </w:tcBorders>
            <w:vAlign w:val="center"/>
          </w:tcPr>
          <w:p w14:paraId="5A97742A" w14:textId="77777777" w:rsidR="00462F60" w:rsidRPr="00462F60" w:rsidRDefault="00462F60" w:rsidP="00462F60">
            <w:pPr>
              <w:spacing w:after="0"/>
              <w:rPr>
                <w:rFonts w:ascii="Arial" w:hAnsi="Arial" w:cs="Arial"/>
              </w:rPr>
            </w:pPr>
            <w:r w:rsidRPr="00462F60">
              <w:rPr>
                <w:rFonts w:ascii="Arial" w:hAnsi="Arial" w:cs="Arial"/>
              </w:rPr>
              <w:t> </w:t>
            </w:r>
          </w:p>
        </w:tc>
        <w:tc>
          <w:tcPr>
            <w:tcW w:w="726" w:type="pct"/>
            <w:tcBorders>
              <w:top w:val="single" w:sz="4" w:space="0" w:color="000000"/>
              <w:left w:val="single" w:sz="4" w:space="0" w:color="000000"/>
              <w:bottom w:val="single" w:sz="4" w:space="0" w:color="000000"/>
            </w:tcBorders>
            <w:shd w:val="clear" w:color="auto" w:fill="F3F3F3"/>
            <w:vAlign w:val="center"/>
          </w:tcPr>
          <w:p w14:paraId="7F504712" w14:textId="77777777" w:rsidR="00462F60" w:rsidRPr="00462F60" w:rsidRDefault="00462F60" w:rsidP="00462F60">
            <w:pPr>
              <w:spacing w:after="0"/>
              <w:rPr>
                <w:rFonts w:ascii="Arial" w:hAnsi="Arial" w:cs="Arial"/>
              </w:rPr>
            </w:pPr>
            <w:r w:rsidRPr="00462F60">
              <w:rPr>
                <w:rFonts w:ascii="Arial" w:hAnsi="Arial" w:cs="Arial"/>
              </w:rPr>
              <w:t>Adresa e-pošte:</w:t>
            </w:r>
          </w:p>
        </w:tc>
        <w:tc>
          <w:tcPr>
            <w:tcW w:w="1763" w:type="pct"/>
            <w:tcBorders>
              <w:top w:val="single" w:sz="4" w:space="0" w:color="000000"/>
              <w:left w:val="single" w:sz="4" w:space="0" w:color="000000"/>
              <w:bottom w:val="single" w:sz="4" w:space="0" w:color="000000"/>
              <w:right w:val="single" w:sz="4" w:space="0" w:color="000000"/>
            </w:tcBorders>
            <w:vAlign w:val="center"/>
          </w:tcPr>
          <w:p w14:paraId="45C3793F" w14:textId="77777777" w:rsidR="00462F60" w:rsidRPr="00462F60" w:rsidRDefault="00462F60" w:rsidP="00462F60">
            <w:pPr>
              <w:spacing w:after="0"/>
              <w:rPr>
                <w:rFonts w:ascii="Arial" w:hAnsi="Arial" w:cs="Arial"/>
                <w:b/>
              </w:rPr>
            </w:pPr>
          </w:p>
        </w:tc>
      </w:tr>
      <w:tr w:rsidR="00462F60" w:rsidRPr="00462F60" w14:paraId="03EC89D9" w14:textId="77777777" w:rsidTr="00462F60">
        <w:trPr>
          <w:trHeight w:val="315"/>
        </w:trPr>
        <w:tc>
          <w:tcPr>
            <w:tcW w:w="1354" w:type="pct"/>
            <w:tcBorders>
              <w:top w:val="single" w:sz="4" w:space="0" w:color="000000"/>
              <w:left w:val="single" w:sz="4" w:space="0" w:color="000000"/>
              <w:bottom w:val="single" w:sz="4" w:space="0" w:color="000000"/>
            </w:tcBorders>
            <w:shd w:val="clear" w:color="auto" w:fill="F3F3F3"/>
            <w:vAlign w:val="center"/>
          </w:tcPr>
          <w:p w14:paraId="1E6B9B7D" w14:textId="77777777" w:rsidR="00462F60" w:rsidRPr="00462F60" w:rsidRDefault="00462F60" w:rsidP="00462F60">
            <w:pPr>
              <w:spacing w:after="0"/>
              <w:rPr>
                <w:rFonts w:ascii="Arial" w:hAnsi="Arial" w:cs="Arial"/>
              </w:rPr>
            </w:pPr>
            <w:r w:rsidRPr="00462F60">
              <w:rPr>
                <w:rFonts w:ascii="Arial" w:hAnsi="Arial" w:cs="Arial"/>
              </w:rPr>
              <w:t>Osoba za kontakt:</w:t>
            </w:r>
          </w:p>
          <w:p w14:paraId="2138BE30" w14:textId="77777777" w:rsidR="00462F60" w:rsidRPr="00462F60" w:rsidRDefault="00462F60" w:rsidP="00462F60">
            <w:pPr>
              <w:spacing w:after="0"/>
              <w:rPr>
                <w:rFonts w:ascii="Arial" w:hAnsi="Arial" w:cs="Arial"/>
              </w:rPr>
            </w:pPr>
            <w:r w:rsidRPr="00462F60">
              <w:rPr>
                <w:rFonts w:ascii="Arial" w:hAnsi="Arial" w:cs="Arial"/>
              </w:rPr>
              <w:t>(ime, prezime i funkcija)</w:t>
            </w:r>
          </w:p>
        </w:tc>
        <w:tc>
          <w:tcPr>
            <w:tcW w:w="3646" w:type="pct"/>
            <w:gridSpan w:val="3"/>
            <w:tcBorders>
              <w:left w:val="single" w:sz="4" w:space="0" w:color="000000"/>
              <w:bottom w:val="single" w:sz="4" w:space="0" w:color="000000"/>
              <w:right w:val="single" w:sz="4" w:space="0" w:color="000000"/>
            </w:tcBorders>
            <w:vAlign w:val="center"/>
          </w:tcPr>
          <w:p w14:paraId="18E4FE9F" w14:textId="77777777" w:rsidR="00462F60" w:rsidRPr="00462F60" w:rsidRDefault="00462F60" w:rsidP="00462F60">
            <w:pPr>
              <w:spacing w:after="0"/>
              <w:rPr>
                <w:rFonts w:ascii="Arial" w:hAnsi="Arial" w:cs="Arial"/>
              </w:rPr>
            </w:pPr>
            <w:r w:rsidRPr="00462F60">
              <w:rPr>
                <w:rFonts w:ascii="Arial" w:hAnsi="Arial" w:cs="Arial"/>
              </w:rPr>
              <w:t> </w:t>
            </w:r>
          </w:p>
          <w:p w14:paraId="2408E2AB" w14:textId="77777777" w:rsidR="00462F60" w:rsidRPr="00462F60" w:rsidRDefault="00462F60" w:rsidP="00462F60">
            <w:pPr>
              <w:spacing w:after="0"/>
              <w:rPr>
                <w:rFonts w:ascii="Arial" w:hAnsi="Arial" w:cs="Arial"/>
              </w:rPr>
            </w:pPr>
            <w:r w:rsidRPr="00462F60">
              <w:rPr>
                <w:rFonts w:ascii="Arial" w:hAnsi="Arial" w:cs="Arial"/>
              </w:rPr>
              <w:t> </w:t>
            </w:r>
          </w:p>
        </w:tc>
      </w:tr>
      <w:tr w:rsidR="00D777E9" w:rsidRPr="00462F60" w14:paraId="15504F61" w14:textId="77777777" w:rsidTr="00D777E9">
        <w:trPr>
          <w:trHeight w:val="315"/>
        </w:trPr>
        <w:tc>
          <w:tcPr>
            <w:tcW w:w="1354" w:type="pct"/>
            <w:tcBorders>
              <w:top w:val="single" w:sz="4" w:space="0" w:color="000000"/>
              <w:left w:val="single" w:sz="4" w:space="0" w:color="000000"/>
              <w:bottom w:val="single" w:sz="4" w:space="0" w:color="000000"/>
            </w:tcBorders>
            <w:shd w:val="clear" w:color="auto" w:fill="F3F3F3"/>
            <w:vAlign w:val="center"/>
          </w:tcPr>
          <w:p w14:paraId="24710780" w14:textId="77777777" w:rsidR="00D777E9" w:rsidRPr="00462F60" w:rsidRDefault="00D777E9" w:rsidP="00462F60">
            <w:pPr>
              <w:spacing w:after="0"/>
              <w:rPr>
                <w:rFonts w:ascii="Arial" w:hAnsi="Arial" w:cs="Arial"/>
              </w:rPr>
            </w:pPr>
            <w:r w:rsidRPr="00462F60">
              <w:rPr>
                <w:rFonts w:ascii="Arial" w:hAnsi="Arial" w:cs="Arial"/>
              </w:rPr>
              <w:t>Broj telefona:</w:t>
            </w:r>
          </w:p>
        </w:tc>
        <w:tc>
          <w:tcPr>
            <w:tcW w:w="3646" w:type="pct"/>
            <w:gridSpan w:val="3"/>
            <w:tcBorders>
              <w:top w:val="single" w:sz="4" w:space="0" w:color="000000"/>
              <w:left w:val="single" w:sz="4" w:space="0" w:color="000000"/>
              <w:bottom w:val="single" w:sz="4" w:space="0" w:color="000000"/>
              <w:right w:val="single" w:sz="4" w:space="0" w:color="000000"/>
            </w:tcBorders>
            <w:vAlign w:val="center"/>
          </w:tcPr>
          <w:p w14:paraId="0EEF81B9" w14:textId="0D514C55" w:rsidR="00D777E9" w:rsidRPr="00462F60" w:rsidRDefault="00D777E9" w:rsidP="00462F60">
            <w:pPr>
              <w:spacing w:after="0"/>
              <w:rPr>
                <w:rFonts w:ascii="Arial" w:hAnsi="Arial" w:cs="Arial"/>
                <w:b/>
              </w:rPr>
            </w:pPr>
            <w:r w:rsidRPr="00462F60">
              <w:rPr>
                <w:rFonts w:ascii="Arial" w:hAnsi="Arial" w:cs="Arial"/>
              </w:rPr>
              <w:t> </w:t>
            </w:r>
          </w:p>
        </w:tc>
      </w:tr>
      <w:tr w:rsidR="00462F60" w:rsidRPr="00462F60" w14:paraId="6434336D" w14:textId="77777777" w:rsidTr="00462F60">
        <w:trPr>
          <w:trHeight w:val="315"/>
        </w:trPr>
        <w:tc>
          <w:tcPr>
            <w:tcW w:w="2511" w:type="pct"/>
            <w:gridSpan w:val="2"/>
            <w:tcBorders>
              <w:top w:val="single" w:sz="4" w:space="0" w:color="000000"/>
              <w:left w:val="single" w:sz="4" w:space="0" w:color="000000"/>
              <w:bottom w:val="single" w:sz="4" w:space="0" w:color="000000"/>
            </w:tcBorders>
            <w:shd w:val="clear" w:color="auto" w:fill="F3F3F3"/>
            <w:vAlign w:val="center"/>
          </w:tcPr>
          <w:p w14:paraId="4502066B" w14:textId="77777777" w:rsidR="00462F60" w:rsidRPr="00462F60" w:rsidRDefault="00462F60" w:rsidP="00462F60">
            <w:pPr>
              <w:spacing w:after="0"/>
              <w:rPr>
                <w:rFonts w:ascii="Arial" w:hAnsi="Arial" w:cs="Arial"/>
              </w:rPr>
            </w:pPr>
            <w:r w:rsidRPr="00462F60">
              <w:rPr>
                <w:rFonts w:ascii="Arial" w:hAnsi="Arial" w:cs="Arial"/>
              </w:rPr>
              <w:t>Ime, prezime i stručna kvalifikacija osobe odgovorne za izvršenje ugovora</w:t>
            </w:r>
          </w:p>
        </w:tc>
        <w:tc>
          <w:tcPr>
            <w:tcW w:w="2489" w:type="pct"/>
            <w:gridSpan w:val="2"/>
            <w:tcBorders>
              <w:left w:val="single" w:sz="4" w:space="0" w:color="000000"/>
              <w:bottom w:val="single" w:sz="4" w:space="0" w:color="000000"/>
              <w:right w:val="single" w:sz="4" w:space="0" w:color="000000"/>
            </w:tcBorders>
            <w:vAlign w:val="center"/>
          </w:tcPr>
          <w:p w14:paraId="79BD09F7" w14:textId="77777777" w:rsidR="00462F60" w:rsidRPr="00462F60" w:rsidRDefault="00462F60" w:rsidP="00462F60">
            <w:pPr>
              <w:spacing w:after="0"/>
              <w:rPr>
                <w:rFonts w:ascii="Arial" w:hAnsi="Arial" w:cs="Arial"/>
              </w:rPr>
            </w:pPr>
          </w:p>
        </w:tc>
      </w:tr>
    </w:tbl>
    <w:p w14:paraId="2CD7E6C7" w14:textId="77777777" w:rsidR="00462F60" w:rsidRDefault="00462F60" w:rsidP="00462F60">
      <w:pPr>
        <w:spacing w:after="0"/>
        <w:rPr>
          <w:rFonts w:ascii="Arial" w:hAnsi="Arial" w:cs="Arial"/>
          <w:b/>
        </w:rPr>
      </w:pPr>
    </w:p>
    <w:p w14:paraId="41A5CF9D" w14:textId="4F41DD69" w:rsidR="00462F60" w:rsidRPr="00462F60" w:rsidRDefault="00462F60" w:rsidP="00462F60">
      <w:pPr>
        <w:spacing w:after="0"/>
        <w:rPr>
          <w:rFonts w:ascii="Arial" w:hAnsi="Arial" w:cs="Arial"/>
        </w:rPr>
      </w:pPr>
      <w:r w:rsidRPr="00462F60">
        <w:rPr>
          <w:rFonts w:ascii="Arial" w:hAnsi="Arial" w:cs="Arial"/>
          <w:b/>
        </w:rPr>
        <w:t>CIJENA PONUDE ZA PREDMET NABAVE:</w:t>
      </w:r>
    </w:p>
    <w:tbl>
      <w:tblPr>
        <w:tblW w:w="5000" w:type="pct"/>
        <w:tblLook w:val="0000" w:firstRow="0" w:lastRow="0" w:firstColumn="0" w:lastColumn="0" w:noHBand="0" w:noVBand="0"/>
      </w:tblPr>
      <w:tblGrid>
        <w:gridCol w:w="4879"/>
        <w:gridCol w:w="4183"/>
      </w:tblGrid>
      <w:tr w:rsidR="00462F60" w:rsidRPr="00462F60" w14:paraId="1E1FFC1F" w14:textId="77777777" w:rsidTr="00462F60">
        <w:trPr>
          <w:trHeight w:val="283"/>
        </w:trPr>
        <w:tc>
          <w:tcPr>
            <w:tcW w:w="2692" w:type="pct"/>
            <w:tcBorders>
              <w:top w:val="single" w:sz="4" w:space="0" w:color="000000"/>
              <w:left w:val="single" w:sz="4" w:space="0" w:color="000000"/>
              <w:bottom w:val="single" w:sz="4" w:space="0" w:color="000000"/>
            </w:tcBorders>
            <w:shd w:val="clear" w:color="auto" w:fill="F3F3F3"/>
            <w:vAlign w:val="center"/>
          </w:tcPr>
          <w:p w14:paraId="429C7613" w14:textId="77777777" w:rsidR="00462F60" w:rsidRPr="00462F60" w:rsidRDefault="00462F60" w:rsidP="00462F60">
            <w:pPr>
              <w:spacing w:after="0"/>
              <w:rPr>
                <w:rFonts w:ascii="Arial" w:hAnsi="Arial" w:cs="Arial"/>
              </w:rPr>
            </w:pPr>
            <w:r w:rsidRPr="00462F60">
              <w:rPr>
                <w:rFonts w:ascii="Arial" w:hAnsi="Arial" w:cs="Arial"/>
              </w:rPr>
              <w:t>CIJENA BEZ PDV-a*/brojkama:</w:t>
            </w:r>
          </w:p>
        </w:tc>
        <w:tc>
          <w:tcPr>
            <w:tcW w:w="2308" w:type="pct"/>
            <w:tcBorders>
              <w:top w:val="single" w:sz="4" w:space="0" w:color="000000"/>
              <w:left w:val="single" w:sz="4" w:space="0" w:color="000000"/>
              <w:bottom w:val="single" w:sz="4" w:space="0" w:color="000000"/>
              <w:right w:val="single" w:sz="4" w:space="0" w:color="000000"/>
            </w:tcBorders>
            <w:vAlign w:val="center"/>
          </w:tcPr>
          <w:p w14:paraId="076A8FEC" w14:textId="77777777" w:rsidR="00462F60" w:rsidRPr="00462F60" w:rsidRDefault="00462F60" w:rsidP="00462F60">
            <w:pPr>
              <w:spacing w:after="0"/>
              <w:rPr>
                <w:rFonts w:ascii="Arial" w:hAnsi="Arial" w:cs="Arial"/>
              </w:rPr>
            </w:pPr>
          </w:p>
        </w:tc>
      </w:tr>
      <w:tr w:rsidR="00462F60" w:rsidRPr="00462F60" w14:paraId="000E9CF0" w14:textId="77777777" w:rsidTr="00462F60">
        <w:trPr>
          <w:trHeight w:val="283"/>
        </w:trPr>
        <w:tc>
          <w:tcPr>
            <w:tcW w:w="2692" w:type="pct"/>
            <w:tcBorders>
              <w:top w:val="single" w:sz="4" w:space="0" w:color="000000"/>
              <w:left w:val="single" w:sz="4" w:space="0" w:color="000000"/>
              <w:bottom w:val="single" w:sz="4" w:space="0" w:color="000000"/>
            </w:tcBorders>
            <w:shd w:val="clear" w:color="auto" w:fill="F3F3F3"/>
            <w:vAlign w:val="center"/>
          </w:tcPr>
          <w:p w14:paraId="4C17EB41" w14:textId="77777777" w:rsidR="00462F60" w:rsidRPr="00462F60" w:rsidRDefault="00462F60" w:rsidP="00462F60">
            <w:pPr>
              <w:spacing w:after="0"/>
              <w:rPr>
                <w:rFonts w:ascii="Arial" w:hAnsi="Arial" w:cs="Arial"/>
              </w:rPr>
            </w:pPr>
            <w:r w:rsidRPr="00462F60">
              <w:rPr>
                <w:rFonts w:ascii="Arial" w:hAnsi="Arial" w:cs="Arial"/>
              </w:rPr>
              <w:t>IZNOS PDV-a** /brojkama:</w:t>
            </w:r>
          </w:p>
        </w:tc>
        <w:tc>
          <w:tcPr>
            <w:tcW w:w="2308" w:type="pct"/>
            <w:tcBorders>
              <w:top w:val="single" w:sz="4" w:space="0" w:color="000000"/>
              <w:left w:val="single" w:sz="4" w:space="0" w:color="000000"/>
              <w:bottom w:val="single" w:sz="4" w:space="0" w:color="000000"/>
              <w:right w:val="single" w:sz="4" w:space="0" w:color="000000"/>
            </w:tcBorders>
            <w:vAlign w:val="center"/>
          </w:tcPr>
          <w:p w14:paraId="0C67AAC2" w14:textId="77777777" w:rsidR="00462F60" w:rsidRPr="00462F60" w:rsidRDefault="00462F60" w:rsidP="00462F60">
            <w:pPr>
              <w:spacing w:after="0"/>
              <w:rPr>
                <w:rFonts w:ascii="Arial" w:hAnsi="Arial" w:cs="Arial"/>
              </w:rPr>
            </w:pPr>
          </w:p>
        </w:tc>
      </w:tr>
      <w:tr w:rsidR="00462F60" w:rsidRPr="00462F60" w14:paraId="1F5B30D6" w14:textId="77777777" w:rsidTr="00462F60">
        <w:trPr>
          <w:trHeight w:val="283"/>
        </w:trPr>
        <w:tc>
          <w:tcPr>
            <w:tcW w:w="2692" w:type="pct"/>
            <w:tcBorders>
              <w:top w:val="single" w:sz="4" w:space="0" w:color="000000"/>
              <w:left w:val="single" w:sz="4" w:space="0" w:color="000000"/>
              <w:bottom w:val="single" w:sz="4" w:space="0" w:color="000000"/>
            </w:tcBorders>
            <w:shd w:val="clear" w:color="auto" w:fill="F3F3F3"/>
            <w:vAlign w:val="center"/>
          </w:tcPr>
          <w:p w14:paraId="6BAC40D6" w14:textId="191241D8" w:rsidR="00462F60" w:rsidRPr="00462F60" w:rsidRDefault="00462F60" w:rsidP="00462F60">
            <w:pPr>
              <w:spacing w:after="0"/>
              <w:rPr>
                <w:rFonts w:ascii="Arial" w:hAnsi="Arial" w:cs="Arial"/>
              </w:rPr>
            </w:pPr>
            <w:r w:rsidRPr="00462F60">
              <w:rPr>
                <w:rFonts w:ascii="Arial" w:hAnsi="Arial" w:cs="Arial"/>
              </w:rPr>
              <w:t>CIJENA S PDV-om/brojkama</w:t>
            </w:r>
          </w:p>
        </w:tc>
        <w:tc>
          <w:tcPr>
            <w:tcW w:w="2308" w:type="pct"/>
            <w:tcBorders>
              <w:top w:val="single" w:sz="4" w:space="0" w:color="000000"/>
              <w:left w:val="single" w:sz="4" w:space="0" w:color="000000"/>
              <w:bottom w:val="single" w:sz="4" w:space="0" w:color="000000"/>
              <w:right w:val="single" w:sz="4" w:space="0" w:color="000000"/>
            </w:tcBorders>
            <w:vAlign w:val="center"/>
          </w:tcPr>
          <w:p w14:paraId="4A4049C7" w14:textId="77777777" w:rsidR="00462F60" w:rsidRPr="00462F60" w:rsidRDefault="00462F60" w:rsidP="00462F60">
            <w:pPr>
              <w:spacing w:after="0"/>
              <w:rPr>
                <w:rFonts w:ascii="Arial" w:hAnsi="Arial" w:cs="Arial"/>
              </w:rPr>
            </w:pPr>
          </w:p>
        </w:tc>
      </w:tr>
    </w:tbl>
    <w:p w14:paraId="086D378B" w14:textId="6F167D8F" w:rsidR="00462F60" w:rsidRPr="00462F60" w:rsidRDefault="00462F60" w:rsidP="00462F60">
      <w:pPr>
        <w:rPr>
          <w:rFonts w:ascii="Arial" w:hAnsi="Arial" w:cs="Arial"/>
        </w:rPr>
      </w:pPr>
      <w:r w:rsidRPr="00462F60">
        <w:rPr>
          <w:rFonts w:ascii="Arial" w:hAnsi="Arial" w:cs="Arial"/>
          <w:b/>
        </w:rPr>
        <w:t xml:space="preserve">Rok valjanosti ponude: </w:t>
      </w:r>
      <w:r>
        <w:rPr>
          <w:rFonts w:ascii="Arial" w:hAnsi="Arial" w:cs="Arial"/>
        </w:rPr>
        <w:t>trideset</w:t>
      </w:r>
      <w:r w:rsidRPr="00462F60">
        <w:rPr>
          <w:rFonts w:ascii="Arial" w:hAnsi="Arial" w:cs="Arial"/>
        </w:rPr>
        <w:t xml:space="preserve"> (</w:t>
      </w:r>
      <w:r>
        <w:rPr>
          <w:rFonts w:ascii="Arial" w:hAnsi="Arial" w:cs="Arial"/>
        </w:rPr>
        <w:t>3</w:t>
      </w:r>
      <w:r w:rsidRPr="00462F60">
        <w:rPr>
          <w:rFonts w:ascii="Arial" w:hAnsi="Arial" w:cs="Arial"/>
        </w:rPr>
        <w:t>0) dana od dana određenog za dostavu ponude</w:t>
      </w:r>
    </w:p>
    <w:p w14:paraId="60F89301" w14:textId="452E8865" w:rsidR="00462F60" w:rsidRPr="00462F60" w:rsidRDefault="00462F60" w:rsidP="00462F60">
      <w:pPr>
        <w:rPr>
          <w:rFonts w:ascii="Arial" w:hAnsi="Arial" w:cs="Arial"/>
        </w:rPr>
      </w:pPr>
      <w:r w:rsidRPr="00462F60">
        <w:rPr>
          <w:rFonts w:ascii="Arial" w:hAnsi="Arial" w:cs="Arial"/>
          <w:b/>
        </w:rPr>
        <w:t xml:space="preserve">Trajanje ugovora: </w:t>
      </w:r>
      <w:r w:rsidRPr="00462F60">
        <w:rPr>
          <w:rFonts w:ascii="Arial" w:hAnsi="Arial" w:cs="Arial"/>
          <w:b/>
          <w:i/>
        </w:rPr>
        <w:t xml:space="preserve">  </w:t>
      </w:r>
      <w:r>
        <w:rPr>
          <w:rFonts w:ascii="Arial" w:hAnsi="Arial" w:cs="Arial"/>
          <w:i/>
        </w:rPr>
        <w:t>2</w:t>
      </w:r>
      <w:r w:rsidRPr="00462F60">
        <w:rPr>
          <w:rFonts w:ascii="Arial" w:hAnsi="Arial" w:cs="Arial"/>
          <w:i/>
        </w:rPr>
        <w:t xml:space="preserve"> mjesec</w:t>
      </w:r>
      <w:r>
        <w:rPr>
          <w:rFonts w:ascii="Arial" w:hAnsi="Arial" w:cs="Arial"/>
          <w:i/>
        </w:rPr>
        <w:t>a</w:t>
      </w:r>
      <w:r w:rsidRPr="00462F60">
        <w:rPr>
          <w:rFonts w:ascii="Arial" w:hAnsi="Arial" w:cs="Arial"/>
          <w:i/>
        </w:rPr>
        <w:t xml:space="preserve"> </w:t>
      </w:r>
      <w:r w:rsidRPr="00462F60">
        <w:rPr>
          <w:rFonts w:ascii="Arial" w:hAnsi="Arial" w:cs="Arial"/>
          <w:b/>
          <w:i/>
        </w:rPr>
        <w:t xml:space="preserve">  </w:t>
      </w:r>
      <w:r w:rsidRPr="00462F60">
        <w:rPr>
          <w:rFonts w:ascii="Arial" w:hAnsi="Arial" w:cs="Arial"/>
          <w:b/>
        </w:rPr>
        <w:t xml:space="preserve"> </w:t>
      </w:r>
      <w:r w:rsidRPr="00462F60">
        <w:rPr>
          <w:rFonts w:ascii="Arial" w:hAnsi="Arial" w:cs="Arial"/>
        </w:rPr>
        <w:t>od dana obostranog potpisa ugovora.</w:t>
      </w:r>
    </w:p>
    <w:p w14:paraId="3B2C8074" w14:textId="3579FC54" w:rsidR="00462F60" w:rsidRPr="00462F60" w:rsidRDefault="00462F60" w:rsidP="00462F60">
      <w:pPr>
        <w:rPr>
          <w:rFonts w:ascii="Arial" w:hAnsi="Arial" w:cs="Arial"/>
        </w:rPr>
      </w:pPr>
    </w:p>
    <w:p w14:paraId="3548BBFB" w14:textId="4661280C" w:rsidR="00462F60" w:rsidRPr="00462F60" w:rsidRDefault="00462F60" w:rsidP="00462F60">
      <w:pPr>
        <w:rPr>
          <w:rFonts w:ascii="Arial" w:hAnsi="Arial" w:cs="Arial"/>
        </w:rPr>
      </w:pPr>
      <w:bookmarkStart w:id="0" w:name="_Hlk54702711"/>
      <w:r w:rsidRPr="00462F60">
        <w:rPr>
          <w:rFonts w:ascii="Arial" w:hAnsi="Arial" w:cs="Arial"/>
        </w:rPr>
        <w:t>U……………., dana………202</w:t>
      </w:r>
      <w:r>
        <w:rPr>
          <w:rFonts w:ascii="Arial" w:hAnsi="Arial" w:cs="Arial"/>
        </w:rPr>
        <w:t>6</w:t>
      </w:r>
      <w:r w:rsidRPr="00462F60">
        <w:rPr>
          <w:rFonts w:ascii="Arial" w:hAnsi="Arial" w:cs="Arial"/>
        </w:rPr>
        <w:t>.  god.</w:t>
      </w:r>
    </w:p>
    <w:p w14:paraId="05FD73F4" w14:textId="6A7ED95B" w:rsidR="00462F60" w:rsidRPr="00462F60" w:rsidRDefault="00462F60" w:rsidP="00462F60">
      <w:pPr>
        <w:ind w:left="4536"/>
        <w:jc w:val="center"/>
        <w:rPr>
          <w:rFonts w:ascii="Arial" w:hAnsi="Arial" w:cs="Arial"/>
        </w:rPr>
      </w:pPr>
      <w:r w:rsidRPr="00462F60">
        <w:rPr>
          <w:rFonts w:ascii="Arial" w:hAnsi="Arial" w:cs="Arial"/>
        </w:rPr>
        <w:t>M.P.</w:t>
      </w:r>
    </w:p>
    <w:p w14:paraId="6755FF80" w14:textId="77777777" w:rsidR="00462F60" w:rsidRPr="00462F60" w:rsidRDefault="00462F60" w:rsidP="00462F60">
      <w:pPr>
        <w:ind w:left="4536"/>
        <w:jc w:val="center"/>
        <w:rPr>
          <w:rFonts w:ascii="Arial" w:hAnsi="Arial" w:cs="Arial"/>
        </w:rPr>
      </w:pPr>
      <w:r w:rsidRPr="00462F60">
        <w:rPr>
          <w:rFonts w:ascii="Arial" w:hAnsi="Arial" w:cs="Arial"/>
        </w:rPr>
        <w:t>....…………………………………………</w:t>
      </w:r>
    </w:p>
    <w:p w14:paraId="6937C39D" w14:textId="1F655D97" w:rsidR="00462F60" w:rsidRPr="00462F60" w:rsidRDefault="00462F60" w:rsidP="00462F60">
      <w:pPr>
        <w:ind w:left="4536"/>
        <w:jc w:val="center"/>
        <w:rPr>
          <w:rFonts w:ascii="Arial" w:hAnsi="Arial" w:cs="Arial"/>
        </w:rPr>
      </w:pPr>
      <w:r w:rsidRPr="00462F60">
        <w:rPr>
          <w:rFonts w:ascii="Arial" w:hAnsi="Arial" w:cs="Arial"/>
        </w:rPr>
        <w:t>(potpis osobe ovlaštene za zastupanje ponuditelja)</w:t>
      </w:r>
    </w:p>
    <w:bookmarkEnd w:id="0"/>
    <w:p w14:paraId="1A27A58E" w14:textId="77777777" w:rsidR="00462F60" w:rsidRDefault="00462F60" w:rsidP="00462F60">
      <w:pPr>
        <w:spacing w:after="0"/>
        <w:rPr>
          <w:rFonts w:ascii="Arial" w:hAnsi="Arial" w:cs="Arial"/>
        </w:rPr>
      </w:pPr>
    </w:p>
    <w:p w14:paraId="6DE52D97" w14:textId="77777777" w:rsidR="00462F60" w:rsidRDefault="00462F60" w:rsidP="00462F60">
      <w:pPr>
        <w:spacing w:after="0"/>
        <w:rPr>
          <w:rFonts w:ascii="Arial" w:hAnsi="Arial" w:cs="Arial"/>
        </w:rPr>
      </w:pPr>
    </w:p>
    <w:p w14:paraId="0EA7C548" w14:textId="0B536A74" w:rsidR="00462F60" w:rsidRPr="00462F60" w:rsidRDefault="00462F60" w:rsidP="00462F60">
      <w:pPr>
        <w:spacing w:after="0"/>
        <w:rPr>
          <w:rFonts w:ascii="Arial" w:hAnsi="Arial" w:cs="Arial"/>
        </w:rPr>
      </w:pPr>
      <w:r w:rsidRPr="00462F60">
        <w:rPr>
          <w:rFonts w:ascii="Arial" w:hAnsi="Arial" w:cs="Arial"/>
        </w:rPr>
        <w:t xml:space="preserve">*Cijena se izražava u </w:t>
      </w:r>
      <w:r>
        <w:rPr>
          <w:rFonts w:ascii="Arial" w:hAnsi="Arial" w:cs="Arial"/>
        </w:rPr>
        <w:t>eurima</w:t>
      </w:r>
      <w:r w:rsidRPr="00462F60">
        <w:rPr>
          <w:rFonts w:ascii="Arial" w:hAnsi="Arial" w:cs="Arial"/>
        </w:rPr>
        <w:t>. U cijenu ponude moraju biti uračunati svi troškovi i popusti.</w:t>
      </w:r>
    </w:p>
    <w:p w14:paraId="5548263C" w14:textId="4C470345" w:rsidR="00462F60" w:rsidRDefault="00462F60" w:rsidP="00462F60">
      <w:pPr>
        <w:spacing w:after="0"/>
        <w:rPr>
          <w:rFonts w:ascii="Arial" w:hAnsi="Arial" w:cs="Arial"/>
        </w:rPr>
      </w:pPr>
      <w:r w:rsidRPr="00462F60">
        <w:rPr>
          <w:rFonts w:ascii="Arial" w:hAnsi="Arial" w:cs="Arial"/>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r>
        <w:rPr>
          <w:rFonts w:ascii="Arial" w:hAnsi="Arial" w:cs="Arial"/>
        </w:rPr>
        <w:br w:type="page"/>
      </w:r>
    </w:p>
    <w:p w14:paraId="53F8F67B" w14:textId="62DC46F1" w:rsidR="00450105" w:rsidRPr="00462F60" w:rsidRDefault="00450105" w:rsidP="00450105">
      <w:pPr>
        <w:rPr>
          <w:rFonts w:ascii="Arial" w:hAnsi="Arial" w:cs="Arial"/>
        </w:rPr>
      </w:pPr>
      <w:r w:rsidRPr="00462F60">
        <w:rPr>
          <w:rFonts w:ascii="Arial" w:hAnsi="Arial" w:cs="Arial"/>
          <w:b/>
          <w:bCs/>
        </w:rPr>
        <w:lastRenderedPageBreak/>
        <w:t>(</w:t>
      </w:r>
      <w:r>
        <w:rPr>
          <w:rFonts w:ascii="Arial" w:hAnsi="Arial" w:cs="Arial"/>
          <w:b/>
          <w:bCs/>
        </w:rPr>
        <w:t>Prilog</w:t>
      </w:r>
      <w:r w:rsidRPr="00462F60">
        <w:rPr>
          <w:rFonts w:ascii="Arial" w:hAnsi="Arial" w:cs="Arial"/>
          <w:b/>
          <w:bCs/>
        </w:rPr>
        <w:t xml:space="preserve"> </w:t>
      </w:r>
      <w:r w:rsidR="00FC5B4A">
        <w:rPr>
          <w:rFonts w:ascii="Arial" w:hAnsi="Arial" w:cs="Arial"/>
          <w:b/>
          <w:bCs/>
        </w:rPr>
        <w:t>2.</w:t>
      </w:r>
      <w:r w:rsidRPr="00462F60">
        <w:rPr>
          <w:rFonts w:ascii="Arial" w:hAnsi="Arial" w:cs="Arial"/>
          <w:b/>
          <w:bCs/>
        </w:rPr>
        <w:t>)</w:t>
      </w:r>
    </w:p>
    <w:p w14:paraId="1114AC38" w14:textId="77777777" w:rsidR="00450105" w:rsidRPr="00462F60" w:rsidRDefault="00450105" w:rsidP="00450105">
      <w:pPr>
        <w:rPr>
          <w:rFonts w:ascii="Arial" w:hAnsi="Arial" w:cs="Arial"/>
        </w:rPr>
      </w:pPr>
      <w:r w:rsidRPr="00462F60">
        <w:rPr>
          <w:rFonts w:ascii="Arial" w:hAnsi="Arial" w:cs="Arial"/>
          <w:b/>
          <w:bCs/>
          <w:u w:val="single"/>
        </w:rPr>
        <w:t xml:space="preserve">TROŠKOVNIK </w:t>
      </w:r>
    </w:p>
    <w:p w14:paraId="611FAA85" w14:textId="77777777" w:rsidR="00450105" w:rsidRPr="00462F60" w:rsidRDefault="00450105" w:rsidP="00450105">
      <w:pPr>
        <w:rPr>
          <w:rFonts w:ascii="Arial" w:hAnsi="Arial" w:cs="Arial"/>
          <w:b/>
          <w:bCs/>
          <w:u w:val="single"/>
        </w:rPr>
      </w:pPr>
    </w:p>
    <w:tbl>
      <w:tblPr>
        <w:tblW w:w="0" w:type="auto"/>
        <w:tblInd w:w="-474" w:type="dxa"/>
        <w:tblLayout w:type="fixed"/>
        <w:tblLook w:val="0000" w:firstRow="0" w:lastRow="0" w:firstColumn="0" w:lastColumn="0" w:noHBand="0" w:noVBand="0"/>
      </w:tblPr>
      <w:tblGrid>
        <w:gridCol w:w="724"/>
        <w:gridCol w:w="3387"/>
        <w:gridCol w:w="1134"/>
        <w:gridCol w:w="1134"/>
        <w:gridCol w:w="1748"/>
        <w:gridCol w:w="1470"/>
      </w:tblGrid>
      <w:tr w:rsidR="00450105" w:rsidRPr="00462F60" w14:paraId="4F3F9B43" w14:textId="77777777" w:rsidTr="00A17370">
        <w:tc>
          <w:tcPr>
            <w:tcW w:w="724" w:type="dxa"/>
            <w:tcBorders>
              <w:top w:val="single" w:sz="4" w:space="0" w:color="000000"/>
              <w:left w:val="single" w:sz="4" w:space="0" w:color="000000"/>
              <w:bottom w:val="single" w:sz="4" w:space="0" w:color="000000"/>
            </w:tcBorders>
          </w:tcPr>
          <w:p w14:paraId="16DDA9C7" w14:textId="77777777" w:rsidR="00450105" w:rsidRPr="00462F60" w:rsidRDefault="00450105" w:rsidP="00A17370">
            <w:pPr>
              <w:rPr>
                <w:rFonts w:ascii="Arial" w:hAnsi="Arial" w:cs="Arial"/>
              </w:rPr>
            </w:pPr>
            <w:r w:rsidRPr="00462F60">
              <w:rPr>
                <w:rFonts w:ascii="Arial" w:hAnsi="Arial" w:cs="Arial"/>
                <w:b/>
              </w:rPr>
              <w:t>Rb.</w:t>
            </w:r>
          </w:p>
        </w:tc>
        <w:tc>
          <w:tcPr>
            <w:tcW w:w="3387" w:type="dxa"/>
            <w:tcBorders>
              <w:top w:val="single" w:sz="4" w:space="0" w:color="000000"/>
              <w:left w:val="single" w:sz="4" w:space="0" w:color="000000"/>
              <w:bottom w:val="single" w:sz="4" w:space="0" w:color="000000"/>
            </w:tcBorders>
          </w:tcPr>
          <w:p w14:paraId="50C6FBA0" w14:textId="77777777" w:rsidR="00450105" w:rsidRPr="00462F60" w:rsidRDefault="00450105" w:rsidP="00A17370">
            <w:pPr>
              <w:rPr>
                <w:rFonts w:ascii="Arial" w:hAnsi="Arial" w:cs="Arial"/>
              </w:rPr>
            </w:pPr>
            <w:r w:rsidRPr="00462F60">
              <w:rPr>
                <w:rFonts w:ascii="Arial" w:hAnsi="Arial" w:cs="Arial"/>
                <w:b/>
              </w:rPr>
              <w:t>Predmet nabave</w:t>
            </w:r>
          </w:p>
        </w:tc>
        <w:tc>
          <w:tcPr>
            <w:tcW w:w="1134" w:type="dxa"/>
            <w:tcBorders>
              <w:top w:val="single" w:sz="4" w:space="0" w:color="000000"/>
              <w:left w:val="single" w:sz="4" w:space="0" w:color="000000"/>
              <w:bottom w:val="single" w:sz="4" w:space="0" w:color="000000"/>
            </w:tcBorders>
          </w:tcPr>
          <w:p w14:paraId="7CB01C23" w14:textId="77777777" w:rsidR="00450105" w:rsidRPr="00462F60" w:rsidRDefault="00450105" w:rsidP="00A17370">
            <w:pPr>
              <w:rPr>
                <w:rFonts w:ascii="Arial" w:hAnsi="Arial" w:cs="Arial"/>
              </w:rPr>
            </w:pPr>
            <w:r w:rsidRPr="00462F60">
              <w:rPr>
                <w:rFonts w:ascii="Arial" w:hAnsi="Arial" w:cs="Arial"/>
                <w:b/>
              </w:rPr>
              <w:t>Količina</w:t>
            </w:r>
          </w:p>
        </w:tc>
        <w:tc>
          <w:tcPr>
            <w:tcW w:w="1134" w:type="dxa"/>
            <w:tcBorders>
              <w:top w:val="single" w:sz="4" w:space="0" w:color="000000"/>
              <w:left w:val="single" w:sz="4" w:space="0" w:color="000000"/>
              <w:bottom w:val="single" w:sz="4" w:space="0" w:color="000000"/>
            </w:tcBorders>
          </w:tcPr>
          <w:p w14:paraId="0B3463F4" w14:textId="77777777" w:rsidR="00450105" w:rsidRPr="00462F60" w:rsidRDefault="00450105" w:rsidP="00A17370">
            <w:pPr>
              <w:rPr>
                <w:rFonts w:ascii="Arial" w:hAnsi="Arial" w:cs="Arial"/>
              </w:rPr>
            </w:pPr>
            <w:r w:rsidRPr="00462F60">
              <w:rPr>
                <w:rFonts w:ascii="Arial" w:hAnsi="Arial" w:cs="Arial"/>
                <w:b/>
              </w:rPr>
              <w:t>Jedinica mjere</w:t>
            </w:r>
          </w:p>
        </w:tc>
        <w:tc>
          <w:tcPr>
            <w:tcW w:w="1748" w:type="dxa"/>
            <w:tcBorders>
              <w:top w:val="single" w:sz="4" w:space="0" w:color="000000"/>
              <w:left w:val="single" w:sz="4" w:space="0" w:color="000000"/>
              <w:bottom w:val="single" w:sz="4" w:space="0" w:color="000000"/>
            </w:tcBorders>
          </w:tcPr>
          <w:p w14:paraId="73EB3738" w14:textId="77777777" w:rsidR="00450105" w:rsidRPr="00462F60" w:rsidRDefault="00450105" w:rsidP="00A17370">
            <w:pPr>
              <w:rPr>
                <w:rFonts w:ascii="Arial" w:hAnsi="Arial" w:cs="Arial"/>
              </w:rPr>
            </w:pPr>
            <w:r w:rsidRPr="00462F60">
              <w:rPr>
                <w:rFonts w:ascii="Arial" w:hAnsi="Arial" w:cs="Arial"/>
                <w:b/>
              </w:rPr>
              <w:t>Jedinična cijena (bez PDV-a)</w:t>
            </w:r>
          </w:p>
        </w:tc>
        <w:tc>
          <w:tcPr>
            <w:tcW w:w="1470" w:type="dxa"/>
            <w:tcBorders>
              <w:top w:val="single" w:sz="4" w:space="0" w:color="000000"/>
              <w:left w:val="single" w:sz="4" w:space="0" w:color="000000"/>
              <w:bottom w:val="single" w:sz="4" w:space="0" w:color="000000"/>
              <w:right w:val="single" w:sz="4" w:space="0" w:color="000000"/>
            </w:tcBorders>
          </w:tcPr>
          <w:p w14:paraId="21B2464C" w14:textId="77777777" w:rsidR="00450105" w:rsidRPr="00462F60" w:rsidRDefault="00450105" w:rsidP="00A17370">
            <w:pPr>
              <w:rPr>
                <w:rFonts w:ascii="Arial" w:hAnsi="Arial" w:cs="Arial"/>
              </w:rPr>
            </w:pPr>
            <w:r w:rsidRPr="00462F60">
              <w:rPr>
                <w:rFonts w:ascii="Arial" w:hAnsi="Arial" w:cs="Arial"/>
                <w:b/>
              </w:rPr>
              <w:t>Ukupna cijena (bez PDV-a)</w:t>
            </w:r>
          </w:p>
        </w:tc>
      </w:tr>
      <w:tr w:rsidR="00450105" w:rsidRPr="00462F60" w14:paraId="4F57D373" w14:textId="77777777" w:rsidTr="00A17370">
        <w:trPr>
          <w:trHeight w:val="516"/>
        </w:trPr>
        <w:tc>
          <w:tcPr>
            <w:tcW w:w="724" w:type="dxa"/>
            <w:tcBorders>
              <w:top w:val="single" w:sz="4" w:space="0" w:color="000000"/>
              <w:left w:val="single" w:sz="4" w:space="0" w:color="000000"/>
              <w:bottom w:val="single" w:sz="4" w:space="0" w:color="000000"/>
            </w:tcBorders>
          </w:tcPr>
          <w:p w14:paraId="56344862" w14:textId="77777777" w:rsidR="00450105" w:rsidRPr="00462F60" w:rsidRDefault="00450105" w:rsidP="00A17370">
            <w:pPr>
              <w:rPr>
                <w:rFonts w:ascii="Arial" w:hAnsi="Arial" w:cs="Arial"/>
              </w:rPr>
            </w:pPr>
            <w:r w:rsidRPr="00462F60">
              <w:rPr>
                <w:rFonts w:ascii="Arial" w:hAnsi="Arial" w:cs="Arial"/>
                <w:b/>
              </w:rPr>
              <w:t>1.</w:t>
            </w:r>
          </w:p>
        </w:tc>
        <w:tc>
          <w:tcPr>
            <w:tcW w:w="3387" w:type="dxa"/>
            <w:tcBorders>
              <w:top w:val="single" w:sz="4" w:space="0" w:color="000000"/>
              <w:left w:val="single" w:sz="4" w:space="0" w:color="000000"/>
              <w:bottom w:val="single" w:sz="4" w:space="0" w:color="000000"/>
            </w:tcBorders>
          </w:tcPr>
          <w:p w14:paraId="2EC9B8C9" w14:textId="77777777" w:rsidR="00450105" w:rsidRPr="00462F60" w:rsidRDefault="00450105" w:rsidP="00A17370">
            <w:pPr>
              <w:rPr>
                <w:rFonts w:ascii="Arial" w:hAnsi="Arial" w:cs="Arial"/>
              </w:rPr>
            </w:pPr>
            <w:r w:rsidRPr="00450105">
              <w:rPr>
                <w:rFonts w:ascii="Arial" w:hAnsi="Arial" w:cs="Arial"/>
              </w:rPr>
              <w:t>Usluga programiranja web aplikacije TOM (Tražilica odluka i mišljenja)</w:t>
            </w:r>
          </w:p>
        </w:tc>
        <w:tc>
          <w:tcPr>
            <w:tcW w:w="1134" w:type="dxa"/>
            <w:tcBorders>
              <w:top w:val="single" w:sz="4" w:space="0" w:color="000000"/>
              <w:left w:val="single" w:sz="4" w:space="0" w:color="000000"/>
              <w:bottom w:val="single" w:sz="4" w:space="0" w:color="000000"/>
            </w:tcBorders>
          </w:tcPr>
          <w:p w14:paraId="0BC2C10D" w14:textId="77777777" w:rsidR="00450105" w:rsidRPr="00462F60" w:rsidRDefault="00450105" w:rsidP="00A17370">
            <w:pPr>
              <w:rPr>
                <w:rFonts w:ascii="Arial" w:hAnsi="Arial" w:cs="Arial"/>
              </w:rPr>
            </w:pPr>
            <w:r>
              <w:rPr>
                <w:rFonts w:ascii="Arial" w:hAnsi="Arial" w:cs="Arial"/>
              </w:rPr>
              <w:t>1</w:t>
            </w:r>
          </w:p>
        </w:tc>
        <w:tc>
          <w:tcPr>
            <w:tcW w:w="1134" w:type="dxa"/>
            <w:tcBorders>
              <w:top w:val="single" w:sz="4" w:space="0" w:color="000000"/>
              <w:left w:val="single" w:sz="4" w:space="0" w:color="000000"/>
              <w:bottom w:val="single" w:sz="4" w:space="0" w:color="000000"/>
            </w:tcBorders>
          </w:tcPr>
          <w:p w14:paraId="4974D4E2" w14:textId="77777777" w:rsidR="00450105" w:rsidRPr="00462F60" w:rsidRDefault="00450105" w:rsidP="00A17370">
            <w:pPr>
              <w:rPr>
                <w:rFonts w:ascii="Arial" w:hAnsi="Arial" w:cs="Arial"/>
              </w:rPr>
            </w:pPr>
            <w:r>
              <w:rPr>
                <w:rFonts w:ascii="Arial" w:hAnsi="Arial" w:cs="Arial"/>
              </w:rPr>
              <w:t>količina</w:t>
            </w:r>
          </w:p>
        </w:tc>
        <w:tc>
          <w:tcPr>
            <w:tcW w:w="1748" w:type="dxa"/>
            <w:tcBorders>
              <w:top w:val="single" w:sz="4" w:space="0" w:color="000000"/>
              <w:left w:val="single" w:sz="4" w:space="0" w:color="000000"/>
              <w:bottom w:val="single" w:sz="4" w:space="0" w:color="000000"/>
            </w:tcBorders>
          </w:tcPr>
          <w:p w14:paraId="2217AEAE" w14:textId="77777777" w:rsidR="00450105" w:rsidRPr="00462F60" w:rsidRDefault="00450105" w:rsidP="00A17370">
            <w:pPr>
              <w:rPr>
                <w:rFonts w:ascii="Arial" w:hAnsi="Arial" w:cs="Arial"/>
              </w:rPr>
            </w:pPr>
          </w:p>
        </w:tc>
        <w:tc>
          <w:tcPr>
            <w:tcW w:w="1470" w:type="dxa"/>
            <w:tcBorders>
              <w:top w:val="single" w:sz="4" w:space="0" w:color="000000"/>
              <w:left w:val="single" w:sz="4" w:space="0" w:color="000000"/>
              <w:bottom w:val="single" w:sz="4" w:space="0" w:color="000000"/>
              <w:right w:val="single" w:sz="4" w:space="0" w:color="000000"/>
            </w:tcBorders>
          </w:tcPr>
          <w:p w14:paraId="0195151E" w14:textId="77777777" w:rsidR="00450105" w:rsidRPr="00462F60" w:rsidRDefault="00450105" w:rsidP="00A17370">
            <w:pPr>
              <w:rPr>
                <w:rFonts w:ascii="Arial" w:hAnsi="Arial" w:cs="Arial"/>
              </w:rPr>
            </w:pPr>
          </w:p>
        </w:tc>
      </w:tr>
      <w:tr w:rsidR="00450105" w:rsidRPr="00462F60" w14:paraId="3D2B78F7" w14:textId="77777777" w:rsidTr="00A17370">
        <w:tc>
          <w:tcPr>
            <w:tcW w:w="8127" w:type="dxa"/>
            <w:gridSpan w:val="5"/>
            <w:tcBorders>
              <w:top w:val="single" w:sz="12" w:space="0" w:color="000000"/>
              <w:left w:val="single" w:sz="4" w:space="0" w:color="000000"/>
              <w:bottom w:val="single" w:sz="4" w:space="0" w:color="000000"/>
            </w:tcBorders>
            <w:vAlign w:val="bottom"/>
          </w:tcPr>
          <w:p w14:paraId="7757BB6A" w14:textId="77777777" w:rsidR="00450105" w:rsidRPr="00462F60" w:rsidRDefault="00450105" w:rsidP="00A17370">
            <w:pPr>
              <w:rPr>
                <w:rFonts w:ascii="Arial" w:hAnsi="Arial" w:cs="Arial"/>
              </w:rPr>
            </w:pPr>
            <w:r w:rsidRPr="00462F60">
              <w:rPr>
                <w:rFonts w:ascii="Arial" w:hAnsi="Arial" w:cs="Arial"/>
                <w:b/>
              </w:rPr>
              <w:t>Ukupna cijena (bez PDV-a)</w:t>
            </w:r>
          </w:p>
        </w:tc>
        <w:tc>
          <w:tcPr>
            <w:tcW w:w="1470" w:type="dxa"/>
            <w:tcBorders>
              <w:top w:val="single" w:sz="12" w:space="0" w:color="000000"/>
              <w:left w:val="single" w:sz="4" w:space="0" w:color="000000"/>
              <w:bottom w:val="single" w:sz="4" w:space="0" w:color="000000"/>
              <w:right w:val="single" w:sz="4" w:space="0" w:color="000000"/>
            </w:tcBorders>
          </w:tcPr>
          <w:p w14:paraId="7BBDD89A" w14:textId="77777777" w:rsidR="00450105" w:rsidRPr="00462F60" w:rsidRDefault="00450105" w:rsidP="00A17370">
            <w:pPr>
              <w:rPr>
                <w:rFonts w:ascii="Arial" w:hAnsi="Arial" w:cs="Arial"/>
                <w:b/>
              </w:rPr>
            </w:pPr>
          </w:p>
        </w:tc>
      </w:tr>
      <w:tr w:rsidR="00450105" w:rsidRPr="00462F60" w14:paraId="7ACCDE52" w14:textId="77777777" w:rsidTr="00A17370">
        <w:tc>
          <w:tcPr>
            <w:tcW w:w="8127" w:type="dxa"/>
            <w:gridSpan w:val="5"/>
            <w:tcBorders>
              <w:top w:val="single" w:sz="4" w:space="0" w:color="000000"/>
              <w:left w:val="single" w:sz="4" w:space="0" w:color="000000"/>
              <w:bottom w:val="single" w:sz="4" w:space="0" w:color="000000"/>
            </w:tcBorders>
            <w:vAlign w:val="bottom"/>
          </w:tcPr>
          <w:p w14:paraId="47CC80A9" w14:textId="77777777" w:rsidR="00450105" w:rsidRPr="00462F60" w:rsidRDefault="00450105" w:rsidP="00A17370">
            <w:pPr>
              <w:rPr>
                <w:rFonts w:ascii="Arial" w:hAnsi="Arial" w:cs="Arial"/>
              </w:rPr>
            </w:pPr>
            <w:r w:rsidRPr="00462F60">
              <w:rPr>
                <w:rFonts w:ascii="Arial" w:hAnsi="Arial" w:cs="Arial"/>
                <w:b/>
              </w:rPr>
              <w:t>PDV (25%)</w:t>
            </w:r>
          </w:p>
        </w:tc>
        <w:tc>
          <w:tcPr>
            <w:tcW w:w="1470" w:type="dxa"/>
            <w:tcBorders>
              <w:top w:val="single" w:sz="4" w:space="0" w:color="000000"/>
              <w:left w:val="single" w:sz="4" w:space="0" w:color="000000"/>
              <w:bottom w:val="single" w:sz="4" w:space="0" w:color="000000"/>
              <w:right w:val="single" w:sz="4" w:space="0" w:color="000000"/>
            </w:tcBorders>
          </w:tcPr>
          <w:p w14:paraId="0B70A093" w14:textId="77777777" w:rsidR="00450105" w:rsidRPr="00462F60" w:rsidRDefault="00450105" w:rsidP="00A17370">
            <w:pPr>
              <w:rPr>
                <w:rFonts w:ascii="Arial" w:hAnsi="Arial" w:cs="Arial"/>
                <w:b/>
              </w:rPr>
            </w:pPr>
          </w:p>
        </w:tc>
      </w:tr>
      <w:tr w:rsidR="00450105" w:rsidRPr="00462F60" w14:paraId="5256B352" w14:textId="77777777" w:rsidTr="00A17370">
        <w:tc>
          <w:tcPr>
            <w:tcW w:w="8127" w:type="dxa"/>
            <w:gridSpan w:val="5"/>
            <w:tcBorders>
              <w:top w:val="single" w:sz="4" w:space="0" w:color="000000"/>
              <w:left w:val="single" w:sz="4" w:space="0" w:color="000000"/>
              <w:bottom w:val="single" w:sz="4" w:space="0" w:color="000000"/>
            </w:tcBorders>
            <w:vAlign w:val="bottom"/>
          </w:tcPr>
          <w:p w14:paraId="2079F577" w14:textId="77777777" w:rsidR="00450105" w:rsidRPr="00462F60" w:rsidRDefault="00450105" w:rsidP="00A17370">
            <w:pPr>
              <w:rPr>
                <w:rFonts w:ascii="Arial" w:hAnsi="Arial" w:cs="Arial"/>
              </w:rPr>
            </w:pPr>
            <w:r w:rsidRPr="00462F60">
              <w:rPr>
                <w:rFonts w:ascii="Arial" w:hAnsi="Arial" w:cs="Arial"/>
                <w:b/>
              </w:rPr>
              <w:t>Ukupna cijena (sa PDV-om)</w:t>
            </w:r>
          </w:p>
        </w:tc>
        <w:tc>
          <w:tcPr>
            <w:tcW w:w="1470" w:type="dxa"/>
            <w:tcBorders>
              <w:top w:val="single" w:sz="4" w:space="0" w:color="000000"/>
              <w:left w:val="single" w:sz="4" w:space="0" w:color="000000"/>
              <w:bottom w:val="single" w:sz="4" w:space="0" w:color="000000"/>
              <w:right w:val="single" w:sz="4" w:space="0" w:color="000000"/>
            </w:tcBorders>
          </w:tcPr>
          <w:p w14:paraId="01CA8B82" w14:textId="77777777" w:rsidR="00450105" w:rsidRPr="00462F60" w:rsidRDefault="00450105" w:rsidP="00A17370">
            <w:pPr>
              <w:rPr>
                <w:rFonts w:ascii="Arial" w:hAnsi="Arial" w:cs="Arial"/>
                <w:b/>
              </w:rPr>
            </w:pPr>
          </w:p>
        </w:tc>
      </w:tr>
    </w:tbl>
    <w:p w14:paraId="632A3A5D" w14:textId="77777777" w:rsidR="00450105" w:rsidRPr="00462F60" w:rsidRDefault="00450105" w:rsidP="00450105">
      <w:pPr>
        <w:rPr>
          <w:rFonts w:ascii="Arial" w:hAnsi="Arial" w:cs="Arial"/>
        </w:rPr>
      </w:pPr>
    </w:p>
    <w:p w14:paraId="660DF001" w14:textId="77777777" w:rsidR="00450105" w:rsidRPr="00462F60" w:rsidRDefault="00450105" w:rsidP="00450105">
      <w:pPr>
        <w:rPr>
          <w:rFonts w:ascii="Arial" w:hAnsi="Arial" w:cs="Arial"/>
        </w:rPr>
      </w:pPr>
    </w:p>
    <w:p w14:paraId="3FBD379F" w14:textId="77777777" w:rsidR="00450105" w:rsidRPr="00462F60" w:rsidRDefault="00450105" w:rsidP="00450105">
      <w:pPr>
        <w:rPr>
          <w:rFonts w:ascii="Arial" w:hAnsi="Arial" w:cs="Arial"/>
          <w:b/>
          <w:i/>
        </w:rPr>
      </w:pPr>
    </w:p>
    <w:p w14:paraId="590B9FC2" w14:textId="77777777" w:rsidR="00450105" w:rsidRPr="00462F60" w:rsidRDefault="00450105" w:rsidP="00450105">
      <w:pPr>
        <w:rPr>
          <w:rFonts w:ascii="Arial" w:hAnsi="Arial" w:cs="Arial"/>
        </w:rPr>
      </w:pPr>
      <w:r w:rsidRPr="00462F60">
        <w:rPr>
          <w:rFonts w:ascii="Arial" w:hAnsi="Arial" w:cs="Arial"/>
        </w:rPr>
        <w:t>U……………., dana………202</w:t>
      </w:r>
      <w:r>
        <w:rPr>
          <w:rFonts w:ascii="Arial" w:hAnsi="Arial" w:cs="Arial"/>
        </w:rPr>
        <w:t>6</w:t>
      </w:r>
      <w:r w:rsidRPr="00462F60">
        <w:rPr>
          <w:rFonts w:ascii="Arial" w:hAnsi="Arial" w:cs="Arial"/>
        </w:rPr>
        <w:t>.  god.</w:t>
      </w:r>
    </w:p>
    <w:p w14:paraId="2DFCBCE1" w14:textId="77777777" w:rsidR="00450105" w:rsidRPr="00462F60" w:rsidRDefault="00450105" w:rsidP="00450105">
      <w:pPr>
        <w:rPr>
          <w:rFonts w:ascii="Arial" w:hAnsi="Arial" w:cs="Arial"/>
        </w:rPr>
      </w:pPr>
    </w:p>
    <w:p w14:paraId="53E6D0B0" w14:textId="77777777" w:rsidR="00450105" w:rsidRDefault="00450105" w:rsidP="00450105">
      <w:pPr>
        <w:ind w:left="4536"/>
        <w:jc w:val="center"/>
        <w:rPr>
          <w:rFonts w:ascii="Arial" w:hAnsi="Arial" w:cs="Arial"/>
        </w:rPr>
      </w:pPr>
      <w:r w:rsidRPr="00462F60">
        <w:rPr>
          <w:rFonts w:ascii="Arial" w:hAnsi="Arial" w:cs="Arial"/>
        </w:rPr>
        <w:t>M.P.</w:t>
      </w:r>
    </w:p>
    <w:p w14:paraId="58E0DEAE" w14:textId="77777777" w:rsidR="00450105" w:rsidRPr="00462F60" w:rsidRDefault="00450105" w:rsidP="00450105">
      <w:pPr>
        <w:ind w:left="4536"/>
        <w:jc w:val="center"/>
        <w:rPr>
          <w:rFonts w:ascii="Arial" w:hAnsi="Arial" w:cs="Arial"/>
        </w:rPr>
      </w:pPr>
    </w:p>
    <w:p w14:paraId="45CBA4E2" w14:textId="77777777" w:rsidR="00450105" w:rsidRPr="00462F60" w:rsidRDefault="00450105" w:rsidP="00450105">
      <w:pPr>
        <w:ind w:left="4536"/>
        <w:jc w:val="center"/>
        <w:rPr>
          <w:rFonts w:ascii="Arial" w:hAnsi="Arial" w:cs="Arial"/>
        </w:rPr>
      </w:pPr>
      <w:r w:rsidRPr="00462F60">
        <w:rPr>
          <w:rFonts w:ascii="Arial" w:hAnsi="Arial" w:cs="Arial"/>
        </w:rPr>
        <w:t>....…………………………………………</w:t>
      </w:r>
    </w:p>
    <w:p w14:paraId="30814C9E" w14:textId="77777777" w:rsidR="00450105" w:rsidRPr="00462F60" w:rsidRDefault="00450105" w:rsidP="00450105">
      <w:pPr>
        <w:ind w:left="4536"/>
        <w:jc w:val="center"/>
        <w:rPr>
          <w:rFonts w:ascii="Arial" w:hAnsi="Arial" w:cs="Arial"/>
        </w:rPr>
      </w:pPr>
      <w:r w:rsidRPr="00462F60">
        <w:rPr>
          <w:rFonts w:ascii="Arial" w:hAnsi="Arial" w:cs="Arial"/>
        </w:rPr>
        <w:t>(potpis osobe ovlaštene za zastupanje ponuditelja)</w:t>
      </w:r>
    </w:p>
    <w:p w14:paraId="6B650D0E" w14:textId="4D59D148" w:rsidR="00450105" w:rsidRDefault="00450105" w:rsidP="00450105">
      <w:pPr>
        <w:ind w:left="4536"/>
        <w:jc w:val="center"/>
        <w:rPr>
          <w:rFonts w:ascii="Arial" w:hAnsi="Arial" w:cs="Arial"/>
        </w:rPr>
      </w:pPr>
      <w:r>
        <w:rPr>
          <w:rFonts w:ascii="Arial" w:hAnsi="Arial" w:cs="Arial"/>
        </w:rPr>
        <w:br w:type="page"/>
      </w:r>
    </w:p>
    <w:p w14:paraId="7D498A38" w14:textId="6FDAB5FA" w:rsidR="00450105" w:rsidRDefault="00450105" w:rsidP="00462F60">
      <w:pPr>
        <w:rPr>
          <w:rFonts w:ascii="Arial" w:hAnsi="Arial" w:cs="Arial"/>
          <w:b/>
          <w:bCs/>
        </w:rPr>
      </w:pPr>
      <w:r>
        <w:rPr>
          <w:rFonts w:ascii="Arial" w:hAnsi="Arial" w:cs="Arial"/>
          <w:b/>
          <w:bCs/>
        </w:rPr>
        <w:lastRenderedPageBreak/>
        <w:t>(Prilog 3.)</w:t>
      </w:r>
    </w:p>
    <w:p w14:paraId="2B2718D5" w14:textId="42881AF6" w:rsidR="00450105" w:rsidRPr="00450105" w:rsidRDefault="00450105" w:rsidP="00450105">
      <w:pPr>
        <w:rPr>
          <w:rFonts w:ascii="Arial" w:hAnsi="Arial" w:cs="Arial"/>
          <w:b/>
          <w:bCs/>
          <w:u w:val="single"/>
        </w:rPr>
      </w:pPr>
      <w:r w:rsidRPr="00450105">
        <w:rPr>
          <w:rFonts w:ascii="Arial" w:hAnsi="Arial" w:cs="Arial"/>
          <w:b/>
          <w:bCs/>
          <w:u w:val="single"/>
        </w:rPr>
        <w:t>Izjava o nepromjenjivosti cijena</w:t>
      </w:r>
    </w:p>
    <w:p w14:paraId="3C563217" w14:textId="77777777" w:rsidR="00450105" w:rsidRPr="00450105" w:rsidRDefault="00450105" w:rsidP="00450105">
      <w:pPr>
        <w:spacing w:after="0"/>
        <w:rPr>
          <w:rFonts w:ascii="Arial" w:hAnsi="Arial" w:cs="Arial"/>
        </w:rPr>
      </w:pPr>
    </w:p>
    <w:p w14:paraId="75BC9DAC"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PONUDITELJ:  </w:t>
      </w:r>
    </w:p>
    <w:p w14:paraId="5FF9BE87" w14:textId="77777777" w:rsidR="00450105" w:rsidRPr="00450105" w:rsidRDefault="00450105" w:rsidP="00450105">
      <w:pPr>
        <w:spacing w:after="0"/>
        <w:rPr>
          <w:rFonts w:ascii="Arial" w:eastAsia="Calibri" w:hAnsi="Arial" w:cs="Arial"/>
        </w:rPr>
      </w:pPr>
    </w:p>
    <w:p w14:paraId="0B0F2261"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___________________________________________________________________ </w:t>
      </w:r>
    </w:p>
    <w:p w14:paraId="5EA694D7"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(naziv gospodarskog subjekta)  </w:t>
      </w:r>
    </w:p>
    <w:p w14:paraId="37A8DF63" w14:textId="77777777" w:rsidR="00450105" w:rsidRPr="00450105" w:rsidRDefault="00450105" w:rsidP="00450105">
      <w:pPr>
        <w:spacing w:after="0"/>
        <w:rPr>
          <w:rFonts w:ascii="Arial" w:eastAsia="Calibri" w:hAnsi="Arial" w:cs="Arial"/>
        </w:rPr>
      </w:pPr>
    </w:p>
    <w:p w14:paraId="648EA64A"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___________________________________________________________________ </w:t>
      </w:r>
    </w:p>
    <w:p w14:paraId="4F8E501B"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(adresa i sjedište gospodarskog subjekta)  </w:t>
      </w:r>
    </w:p>
    <w:p w14:paraId="21A3F2E1"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 </w:t>
      </w:r>
    </w:p>
    <w:p w14:paraId="29A957C3"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 </w:t>
      </w:r>
    </w:p>
    <w:p w14:paraId="6098AC41"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 </w:t>
      </w:r>
    </w:p>
    <w:p w14:paraId="5C152057" w14:textId="77777777" w:rsidR="00450105" w:rsidRPr="00450105" w:rsidRDefault="00450105" w:rsidP="00450105">
      <w:pPr>
        <w:spacing w:after="0"/>
        <w:jc w:val="center"/>
        <w:rPr>
          <w:rFonts w:ascii="Arial" w:eastAsia="Calibri" w:hAnsi="Arial" w:cs="Arial"/>
          <w:b/>
        </w:rPr>
      </w:pPr>
      <w:r w:rsidRPr="00450105">
        <w:rPr>
          <w:rFonts w:ascii="Arial" w:eastAsia="Calibri" w:hAnsi="Arial" w:cs="Arial"/>
          <w:b/>
        </w:rPr>
        <w:t>I Z J A V A</w:t>
      </w:r>
    </w:p>
    <w:p w14:paraId="31868492" w14:textId="00E6C3D3" w:rsidR="00450105" w:rsidRPr="00450105" w:rsidRDefault="00450105" w:rsidP="00450105">
      <w:pPr>
        <w:spacing w:after="0"/>
        <w:jc w:val="center"/>
        <w:rPr>
          <w:rFonts w:ascii="Arial" w:eastAsia="Calibri" w:hAnsi="Arial" w:cs="Arial"/>
          <w:b/>
        </w:rPr>
      </w:pPr>
      <w:r w:rsidRPr="00450105">
        <w:rPr>
          <w:rFonts w:ascii="Arial" w:eastAsia="Calibri" w:hAnsi="Arial" w:cs="Arial"/>
          <w:b/>
        </w:rPr>
        <w:t>O NEPROMJENJIVOSTI JEDINIČNIH CIJENA</w:t>
      </w:r>
    </w:p>
    <w:p w14:paraId="10989C26" w14:textId="77777777" w:rsidR="00450105" w:rsidRPr="00450105" w:rsidRDefault="00450105" w:rsidP="00450105">
      <w:pPr>
        <w:spacing w:after="0"/>
        <w:jc w:val="center"/>
        <w:rPr>
          <w:rFonts w:ascii="Arial" w:eastAsia="Calibri" w:hAnsi="Arial" w:cs="Arial"/>
          <w:b/>
        </w:rPr>
      </w:pPr>
    </w:p>
    <w:p w14:paraId="49AB1FBE" w14:textId="79BECAFB" w:rsidR="00450105" w:rsidRPr="00450105" w:rsidRDefault="00450105" w:rsidP="00450105">
      <w:pPr>
        <w:spacing w:after="0"/>
        <w:rPr>
          <w:rFonts w:ascii="Arial" w:eastAsia="Calibri" w:hAnsi="Arial" w:cs="Arial"/>
        </w:rPr>
      </w:pPr>
      <w:r w:rsidRPr="00450105">
        <w:rPr>
          <w:rFonts w:ascii="Arial" w:eastAsia="Calibri" w:hAnsi="Arial" w:cs="Arial"/>
        </w:rPr>
        <w:t xml:space="preserve">Kojom ja kao Ponuditelj izjavljujem, da su jedinične cijene nepromjenjive za vrijeme trajanja ugovora o </w:t>
      </w:r>
      <w:r w:rsidR="00973148">
        <w:rPr>
          <w:rFonts w:ascii="Arial" w:eastAsia="Calibri" w:hAnsi="Arial" w:cs="Arial"/>
        </w:rPr>
        <w:t>usluzi programiranja web aplikacije TOM (Tražilica odluka i mišljenja)</w:t>
      </w:r>
      <w:r w:rsidRPr="00450105">
        <w:rPr>
          <w:rFonts w:ascii="Arial" w:eastAsia="Calibri" w:hAnsi="Arial" w:cs="Arial"/>
        </w:rPr>
        <w:t xml:space="preserve">. </w:t>
      </w:r>
    </w:p>
    <w:p w14:paraId="44ED8FDE" w14:textId="77777777" w:rsidR="00450105" w:rsidRPr="00450105" w:rsidRDefault="00450105" w:rsidP="00450105">
      <w:pPr>
        <w:spacing w:after="0"/>
        <w:rPr>
          <w:rFonts w:ascii="Arial" w:eastAsia="Calibri" w:hAnsi="Arial" w:cs="Arial"/>
        </w:rPr>
      </w:pPr>
    </w:p>
    <w:p w14:paraId="68B51B4D" w14:textId="77777777" w:rsidR="00450105" w:rsidRPr="00450105" w:rsidRDefault="00450105" w:rsidP="00450105">
      <w:pPr>
        <w:spacing w:after="0"/>
        <w:rPr>
          <w:rFonts w:ascii="Arial" w:eastAsia="Calibri" w:hAnsi="Arial" w:cs="Arial"/>
        </w:rPr>
      </w:pPr>
    </w:p>
    <w:p w14:paraId="06E54925"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 </w:t>
      </w:r>
    </w:p>
    <w:p w14:paraId="2533C0B2" w14:textId="284B043F" w:rsidR="00450105" w:rsidRPr="00450105" w:rsidRDefault="00450105" w:rsidP="00450105">
      <w:pPr>
        <w:spacing w:after="0"/>
        <w:rPr>
          <w:rFonts w:ascii="Arial" w:eastAsia="Calibri" w:hAnsi="Arial" w:cs="Arial"/>
        </w:rPr>
      </w:pPr>
      <w:r w:rsidRPr="00450105">
        <w:rPr>
          <w:rFonts w:ascii="Arial" w:eastAsia="Calibri" w:hAnsi="Arial" w:cs="Arial"/>
        </w:rPr>
        <w:t>U ______________________, dana ______________ 202</w:t>
      </w:r>
      <w:r w:rsidR="00973148">
        <w:rPr>
          <w:rFonts w:ascii="Arial" w:eastAsia="Calibri" w:hAnsi="Arial" w:cs="Arial"/>
        </w:rPr>
        <w:t>6</w:t>
      </w:r>
      <w:r w:rsidRPr="00450105">
        <w:rPr>
          <w:rFonts w:ascii="Arial" w:eastAsia="Calibri" w:hAnsi="Arial" w:cs="Arial"/>
        </w:rPr>
        <w:t>.</w:t>
      </w:r>
    </w:p>
    <w:p w14:paraId="4D74459A" w14:textId="77777777" w:rsidR="00450105" w:rsidRPr="00450105" w:rsidRDefault="00450105" w:rsidP="00450105">
      <w:pPr>
        <w:spacing w:after="0"/>
        <w:rPr>
          <w:rFonts w:ascii="Arial" w:eastAsia="Calibri" w:hAnsi="Arial" w:cs="Arial"/>
        </w:rPr>
      </w:pPr>
      <w:r w:rsidRPr="00450105">
        <w:rPr>
          <w:rFonts w:ascii="Arial" w:eastAsia="Calibri" w:hAnsi="Arial" w:cs="Arial"/>
        </w:rPr>
        <w:t xml:space="preserve"> </w:t>
      </w:r>
    </w:p>
    <w:p w14:paraId="009F1617" w14:textId="77777777" w:rsidR="00450105" w:rsidRPr="00450105" w:rsidRDefault="00450105" w:rsidP="00450105">
      <w:pPr>
        <w:spacing w:after="0"/>
        <w:rPr>
          <w:rFonts w:ascii="Arial" w:eastAsia="Calibri" w:hAnsi="Arial" w:cs="Arial"/>
        </w:rPr>
      </w:pPr>
    </w:p>
    <w:p w14:paraId="721F2E78" w14:textId="77777777" w:rsidR="00450105" w:rsidRPr="00450105" w:rsidRDefault="00450105" w:rsidP="00450105">
      <w:pPr>
        <w:spacing w:after="0"/>
        <w:rPr>
          <w:rFonts w:ascii="Arial" w:eastAsia="Calibri" w:hAnsi="Arial" w:cs="Arial"/>
        </w:rPr>
      </w:pPr>
    </w:p>
    <w:p w14:paraId="3146A1B0" w14:textId="77777777" w:rsidR="00450105" w:rsidRPr="00450105" w:rsidRDefault="00450105" w:rsidP="00450105">
      <w:pPr>
        <w:spacing w:after="0"/>
        <w:rPr>
          <w:rFonts w:ascii="Arial" w:eastAsia="Calibri" w:hAnsi="Arial" w:cs="Arial"/>
        </w:rPr>
      </w:pPr>
    </w:p>
    <w:p w14:paraId="7DB5B81F" w14:textId="6C13BB99" w:rsidR="00450105" w:rsidRPr="00450105" w:rsidRDefault="00450105" w:rsidP="00450105">
      <w:pPr>
        <w:spacing w:after="0"/>
        <w:ind w:left="2977"/>
        <w:rPr>
          <w:rFonts w:ascii="Arial" w:eastAsia="Calibri" w:hAnsi="Arial" w:cs="Arial"/>
        </w:rPr>
      </w:pPr>
      <w:r w:rsidRPr="00450105">
        <w:rPr>
          <w:rFonts w:ascii="Arial" w:eastAsia="Calibri" w:hAnsi="Arial" w:cs="Arial"/>
        </w:rPr>
        <w:t>M.P.</w:t>
      </w:r>
    </w:p>
    <w:p w14:paraId="3F657FA3" w14:textId="77777777" w:rsidR="00450105" w:rsidRPr="00450105" w:rsidRDefault="00450105" w:rsidP="00450105">
      <w:pPr>
        <w:spacing w:after="0" w:line="240" w:lineRule="auto"/>
        <w:rPr>
          <w:rFonts w:ascii="Arial" w:eastAsia="Calibri" w:hAnsi="Arial" w:cs="Arial"/>
        </w:rPr>
      </w:pPr>
    </w:p>
    <w:p w14:paraId="33DE6C27" w14:textId="77777777" w:rsidR="00450105" w:rsidRPr="00450105" w:rsidRDefault="00450105" w:rsidP="00450105">
      <w:pPr>
        <w:spacing w:after="0" w:line="240" w:lineRule="auto"/>
        <w:ind w:left="3402"/>
        <w:jc w:val="center"/>
        <w:rPr>
          <w:rFonts w:ascii="Arial" w:eastAsia="Calibri" w:hAnsi="Arial" w:cs="Arial"/>
        </w:rPr>
      </w:pPr>
      <w:r w:rsidRPr="00450105">
        <w:rPr>
          <w:rFonts w:ascii="Arial" w:eastAsia="Calibri" w:hAnsi="Arial" w:cs="Arial"/>
        </w:rPr>
        <w:t>_____________________________________________</w:t>
      </w:r>
    </w:p>
    <w:p w14:paraId="76E7E922" w14:textId="698862F1" w:rsidR="00450105" w:rsidRPr="00450105" w:rsidRDefault="00450105" w:rsidP="00450105">
      <w:pPr>
        <w:spacing w:after="0" w:line="240" w:lineRule="auto"/>
        <w:ind w:left="3402"/>
        <w:jc w:val="center"/>
        <w:rPr>
          <w:rFonts w:ascii="Arial" w:eastAsia="Calibri" w:hAnsi="Arial" w:cs="Arial"/>
        </w:rPr>
      </w:pPr>
      <w:r w:rsidRPr="00450105">
        <w:rPr>
          <w:rFonts w:ascii="Arial" w:eastAsia="Calibri" w:hAnsi="Arial" w:cs="Arial"/>
        </w:rPr>
        <w:t>(ime i prezime, funkcija osobe ovlaštene za zastupanje)</w:t>
      </w:r>
    </w:p>
    <w:p w14:paraId="39E7BCCE" w14:textId="77777777" w:rsidR="00450105" w:rsidRPr="00450105" w:rsidRDefault="00450105" w:rsidP="00450105">
      <w:pPr>
        <w:spacing w:after="0" w:line="240" w:lineRule="auto"/>
        <w:ind w:left="3402"/>
        <w:jc w:val="center"/>
        <w:rPr>
          <w:rFonts w:ascii="Arial" w:eastAsia="Calibri" w:hAnsi="Arial" w:cs="Arial"/>
        </w:rPr>
      </w:pPr>
    </w:p>
    <w:p w14:paraId="0A4303A1" w14:textId="77777777" w:rsidR="00450105" w:rsidRDefault="00450105" w:rsidP="00450105">
      <w:pPr>
        <w:spacing w:after="0" w:line="240" w:lineRule="auto"/>
        <w:ind w:left="3402"/>
        <w:jc w:val="center"/>
        <w:rPr>
          <w:rFonts w:ascii="Arial" w:eastAsia="Calibri" w:hAnsi="Arial" w:cs="Arial"/>
        </w:rPr>
      </w:pPr>
    </w:p>
    <w:p w14:paraId="1B7F282F" w14:textId="77777777" w:rsidR="00450105" w:rsidRPr="00450105" w:rsidRDefault="00450105" w:rsidP="00450105">
      <w:pPr>
        <w:spacing w:after="0" w:line="240" w:lineRule="auto"/>
        <w:ind w:left="3402"/>
        <w:jc w:val="center"/>
        <w:rPr>
          <w:rFonts w:ascii="Arial" w:eastAsia="Calibri" w:hAnsi="Arial" w:cs="Arial"/>
        </w:rPr>
      </w:pPr>
    </w:p>
    <w:p w14:paraId="47EEF454" w14:textId="304899A2" w:rsidR="00450105" w:rsidRPr="00450105" w:rsidRDefault="00450105" w:rsidP="00450105">
      <w:pPr>
        <w:spacing w:after="0" w:line="240" w:lineRule="auto"/>
        <w:ind w:left="3402"/>
        <w:jc w:val="center"/>
        <w:rPr>
          <w:rFonts w:ascii="Arial" w:eastAsia="Calibri" w:hAnsi="Arial" w:cs="Arial"/>
        </w:rPr>
      </w:pPr>
      <w:r w:rsidRPr="00450105">
        <w:rPr>
          <w:rFonts w:ascii="Arial" w:eastAsia="Calibri" w:hAnsi="Arial" w:cs="Arial"/>
        </w:rPr>
        <w:t>_____________________________________________</w:t>
      </w:r>
    </w:p>
    <w:p w14:paraId="3520273D" w14:textId="2203085D" w:rsidR="00450105" w:rsidRPr="00450105" w:rsidRDefault="00450105" w:rsidP="00450105">
      <w:pPr>
        <w:spacing w:after="0" w:line="240" w:lineRule="auto"/>
        <w:ind w:left="3402"/>
        <w:jc w:val="center"/>
        <w:rPr>
          <w:rFonts w:ascii="Arial" w:eastAsia="Calibri" w:hAnsi="Arial" w:cs="Arial"/>
        </w:rPr>
      </w:pPr>
      <w:r w:rsidRPr="00450105">
        <w:rPr>
          <w:rFonts w:ascii="Arial" w:eastAsia="Calibri" w:hAnsi="Arial" w:cs="Arial"/>
        </w:rPr>
        <w:t>(potpis osobe ovlaštene za zastupanje )</w:t>
      </w:r>
    </w:p>
    <w:p w14:paraId="2D8E1824" w14:textId="6964A8EE" w:rsidR="00450105" w:rsidRPr="00450105" w:rsidRDefault="00450105" w:rsidP="00450105">
      <w:pPr>
        <w:spacing w:after="0" w:line="240" w:lineRule="auto"/>
        <w:ind w:left="3402"/>
        <w:jc w:val="center"/>
        <w:rPr>
          <w:rFonts w:ascii="Arial" w:eastAsia="Calibri" w:hAnsi="Arial" w:cs="Arial"/>
        </w:rPr>
      </w:pPr>
    </w:p>
    <w:p w14:paraId="3F40F3C5"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39D4AC7A"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2EE98AFB"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50857DAC"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2C331C0F"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3FC8267E" w14:textId="77777777" w:rsidR="00450105" w:rsidRPr="00450105" w:rsidRDefault="00450105" w:rsidP="00450105">
      <w:pPr>
        <w:spacing w:after="0" w:line="240" w:lineRule="auto"/>
        <w:rPr>
          <w:rFonts w:ascii="Arial" w:eastAsia="Calibri" w:hAnsi="Arial" w:cs="Arial"/>
        </w:rPr>
      </w:pPr>
      <w:r w:rsidRPr="00450105">
        <w:rPr>
          <w:rFonts w:ascii="Arial" w:eastAsia="Calibri" w:hAnsi="Arial" w:cs="Arial"/>
        </w:rPr>
        <w:t xml:space="preserve"> </w:t>
      </w:r>
    </w:p>
    <w:p w14:paraId="7C798EB4" w14:textId="77777777" w:rsidR="00450105" w:rsidRPr="00450105" w:rsidRDefault="00450105" w:rsidP="00450105">
      <w:pPr>
        <w:spacing w:after="0" w:line="240" w:lineRule="auto"/>
        <w:rPr>
          <w:rFonts w:ascii="Arial" w:eastAsia="Calibri" w:hAnsi="Arial" w:cs="Arial"/>
        </w:rPr>
      </w:pPr>
    </w:p>
    <w:p w14:paraId="5E6494E9" w14:textId="77777777" w:rsidR="00450105" w:rsidRPr="00450105" w:rsidRDefault="00450105" w:rsidP="00450105">
      <w:pPr>
        <w:spacing w:after="0" w:line="240" w:lineRule="auto"/>
        <w:jc w:val="right"/>
        <w:rPr>
          <w:rFonts w:ascii="Arial" w:eastAsia="Calibri" w:hAnsi="Arial" w:cs="Arial"/>
        </w:rPr>
      </w:pPr>
    </w:p>
    <w:p w14:paraId="2AB15B6B" w14:textId="77777777" w:rsidR="00450105" w:rsidRPr="00450105" w:rsidRDefault="00450105" w:rsidP="00462F60">
      <w:pPr>
        <w:rPr>
          <w:rFonts w:ascii="Arial" w:hAnsi="Arial" w:cs="Arial"/>
        </w:rPr>
      </w:pPr>
    </w:p>
    <w:p w14:paraId="2FA0C73A" w14:textId="77777777" w:rsidR="00450105" w:rsidRDefault="00450105" w:rsidP="00462F60">
      <w:pPr>
        <w:rPr>
          <w:rFonts w:ascii="Arial" w:hAnsi="Arial" w:cs="Arial"/>
          <w:b/>
          <w:bCs/>
        </w:rPr>
      </w:pPr>
      <w:r>
        <w:rPr>
          <w:rFonts w:ascii="Arial" w:hAnsi="Arial" w:cs="Arial"/>
          <w:b/>
          <w:bCs/>
        </w:rPr>
        <w:br w:type="page"/>
      </w:r>
    </w:p>
    <w:p w14:paraId="1D879E7E" w14:textId="3C32DC57" w:rsidR="00462F60" w:rsidRPr="00462F60" w:rsidRDefault="00462F60" w:rsidP="00462F60">
      <w:pPr>
        <w:rPr>
          <w:rFonts w:ascii="Arial" w:hAnsi="Arial" w:cs="Arial"/>
        </w:rPr>
      </w:pPr>
      <w:r w:rsidRPr="00462F60">
        <w:rPr>
          <w:rFonts w:ascii="Arial" w:hAnsi="Arial" w:cs="Arial"/>
          <w:b/>
          <w:bCs/>
        </w:rPr>
        <w:lastRenderedPageBreak/>
        <w:t>(</w:t>
      </w:r>
      <w:r>
        <w:rPr>
          <w:rFonts w:ascii="Arial" w:hAnsi="Arial" w:cs="Arial"/>
          <w:b/>
          <w:bCs/>
        </w:rPr>
        <w:t>Prilog</w:t>
      </w:r>
      <w:r w:rsidRPr="00462F60">
        <w:rPr>
          <w:rFonts w:ascii="Arial" w:hAnsi="Arial" w:cs="Arial"/>
          <w:b/>
          <w:bCs/>
        </w:rPr>
        <w:t xml:space="preserve"> </w:t>
      </w:r>
      <w:r w:rsidR="00450105">
        <w:rPr>
          <w:rFonts w:ascii="Arial" w:hAnsi="Arial" w:cs="Arial"/>
          <w:b/>
          <w:bCs/>
        </w:rPr>
        <w:t>4</w:t>
      </w:r>
      <w:r w:rsidR="00FC5B4A">
        <w:rPr>
          <w:rFonts w:ascii="Arial" w:hAnsi="Arial" w:cs="Arial"/>
          <w:b/>
          <w:bCs/>
        </w:rPr>
        <w:t>.</w:t>
      </w:r>
      <w:r w:rsidRPr="00462F60">
        <w:rPr>
          <w:rFonts w:ascii="Arial" w:hAnsi="Arial" w:cs="Arial"/>
          <w:b/>
          <w:bCs/>
        </w:rPr>
        <w:t>)</w:t>
      </w:r>
    </w:p>
    <w:p w14:paraId="76D80164" w14:textId="74FAD386" w:rsidR="00462F60" w:rsidRPr="00462F60" w:rsidRDefault="00462F60" w:rsidP="00462F60">
      <w:pPr>
        <w:rPr>
          <w:rFonts w:ascii="Arial" w:hAnsi="Arial" w:cs="Arial"/>
        </w:rPr>
      </w:pPr>
      <w:r w:rsidRPr="00462F60">
        <w:rPr>
          <w:rFonts w:ascii="Arial" w:hAnsi="Arial" w:cs="Arial"/>
          <w:b/>
          <w:bCs/>
          <w:u w:val="single"/>
        </w:rPr>
        <w:t xml:space="preserve">Tehnička specifikacija </w:t>
      </w:r>
    </w:p>
    <w:p w14:paraId="52C74D82" w14:textId="210E4AE4" w:rsidR="00FC5B4A" w:rsidRDefault="00FC5B4A" w:rsidP="00FC5B4A">
      <w:pPr>
        <w:jc w:val="both"/>
        <w:rPr>
          <w:rFonts w:ascii="Arial" w:hAnsi="Arial" w:cs="Arial"/>
          <w:color w:val="000000" w:themeColor="text1"/>
        </w:rPr>
      </w:pPr>
      <w:r>
        <w:rPr>
          <w:rFonts w:ascii="Arial" w:hAnsi="Arial" w:cs="Arial"/>
          <w:color w:val="000000" w:themeColor="text1"/>
        </w:rPr>
        <w:t xml:space="preserve">Sastavni dio tehničke specifikacije je i Discovery, </w:t>
      </w:r>
      <w:r w:rsidRPr="00D34812">
        <w:rPr>
          <w:rFonts w:ascii="Arial" w:hAnsi="Arial" w:cs="Arial"/>
          <w:color w:val="000000" w:themeColor="text1"/>
        </w:rPr>
        <w:t>početna faza projekta</w:t>
      </w:r>
      <w:r>
        <w:rPr>
          <w:rFonts w:ascii="Arial" w:hAnsi="Arial" w:cs="Arial"/>
          <w:color w:val="000000" w:themeColor="text1"/>
        </w:rPr>
        <w:t xml:space="preserve"> </w:t>
      </w:r>
      <w:r w:rsidRPr="00D34812">
        <w:rPr>
          <w:rFonts w:ascii="Arial" w:hAnsi="Arial" w:cs="Arial"/>
          <w:color w:val="000000" w:themeColor="text1"/>
        </w:rPr>
        <w:t>koj</w:t>
      </w:r>
      <w:r>
        <w:rPr>
          <w:rFonts w:ascii="Arial" w:hAnsi="Arial" w:cs="Arial"/>
          <w:color w:val="000000" w:themeColor="text1"/>
        </w:rPr>
        <w:t>a</w:t>
      </w:r>
      <w:r w:rsidRPr="00D34812">
        <w:rPr>
          <w:rFonts w:ascii="Arial" w:hAnsi="Arial" w:cs="Arial"/>
          <w:color w:val="000000" w:themeColor="text1"/>
        </w:rPr>
        <w:t xml:space="preserve"> </w:t>
      </w:r>
      <w:r>
        <w:rPr>
          <w:rFonts w:ascii="Arial" w:hAnsi="Arial" w:cs="Arial"/>
          <w:color w:val="000000" w:themeColor="text1"/>
        </w:rPr>
        <w:t xml:space="preserve">služi </w:t>
      </w:r>
      <w:r w:rsidRPr="00D34812">
        <w:rPr>
          <w:rFonts w:ascii="Arial" w:hAnsi="Arial" w:cs="Arial"/>
          <w:color w:val="000000" w:themeColor="text1"/>
        </w:rPr>
        <w:t>u razumijevanju problema koji aplikacija</w:t>
      </w:r>
      <w:r>
        <w:rPr>
          <w:rFonts w:ascii="Arial" w:hAnsi="Arial" w:cs="Arial"/>
          <w:color w:val="000000" w:themeColor="text1"/>
        </w:rPr>
        <w:t xml:space="preserve"> treba riješiti</w:t>
      </w:r>
      <w:r w:rsidRPr="00D34812">
        <w:rPr>
          <w:rFonts w:ascii="Arial" w:hAnsi="Arial" w:cs="Arial"/>
          <w:color w:val="000000" w:themeColor="text1"/>
        </w:rPr>
        <w:t>.</w:t>
      </w:r>
    </w:p>
    <w:p w14:paraId="3EFA03B9" w14:textId="1E20D838" w:rsidR="00D34812" w:rsidRDefault="00FC5B4A" w:rsidP="00450105">
      <w:pPr>
        <w:rPr>
          <w:rFonts w:ascii="Arial" w:hAnsi="Arial" w:cs="Arial"/>
          <w:color w:val="000000" w:themeColor="text1"/>
        </w:rPr>
      </w:pPr>
      <w:r>
        <w:rPr>
          <w:rFonts w:ascii="Arial" w:hAnsi="Arial" w:cs="Arial"/>
          <w:color w:val="000000" w:themeColor="text1"/>
        </w:rPr>
        <w:t>U nastavku se daje l</w:t>
      </w:r>
      <w:r w:rsidR="00D34812" w:rsidRPr="00D34812">
        <w:rPr>
          <w:rFonts w:ascii="Arial" w:hAnsi="Arial" w:cs="Arial"/>
          <w:color w:val="000000" w:themeColor="text1"/>
        </w:rPr>
        <w:t>ista zadataka koje treba napraviti:</w:t>
      </w:r>
    </w:p>
    <w:tbl>
      <w:tblPr>
        <w:tblStyle w:val="Reetkatablice"/>
        <w:tblW w:w="0" w:type="auto"/>
        <w:tblLook w:val="04A0" w:firstRow="1" w:lastRow="0" w:firstColumn="1" w:lastColumn="0" w:noHBand="0" w:noVBand="1"/>
      </w:tblPr>
      <w:tblGrid>
        <w:gridCol w:w="718"/>
        <w:gridCol w:w="1829"/>
        <w:gridCol w:w="1559"/>
        <w:gridCol w:w="4956"/>
      </w:tblGrid>
      <w:tr w:rsidR="00F67A6C" w:rsidRPr="00D34812" w14:paraId="48555A14" w14:textId="77777777" w:rsidTr="008363A6">
        <w:trPr>
          <w:trHeight w:val="630"/>
        </w:trPr>
        <w:tc>
          <w:tcPr>
            <w:tcW w:w="0" w:type="auto"/>
            <w:noWrap/>
            <w:vAlign w:val="center"/>
            <w:hideMark/>
          </w:tcPr>
          <w:p w14:paraId="63CD586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57C6486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Postavljanje aplikacije</w:t>
            </w:r>
          </w:p>
        </w:tc>
        <w:tc>
          <w:tcPr>
            <w:tcW w:w="1559" w:type="dxa"/>
            <w:noWrap/>
            <w:vAlign w:val="center"/>
            <w:hideMark/>
          </w:tcPr>
          <w:p w14:paraId="6CD48C7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Arhitektura</w:t>
            </w:r>
          </w:p>
        </w:tc>
        <w:tc>
          <w:tcPr>
            <w:tcW w:w="4956" w:type="dxa"/>
            <w:vAlign w:val="center"/>
            <w:hideMark/>
          </w:tcPr>
          <w:p w14:paraId="311D33B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Postavljanje projekta, arhitekture i strukture. Definiranje potrebnih biblioteka koje </w:t>
            </w:r>
            <w:r>
              <w:rPr>
                <w:rFonts w:ascii="Arial" w:hAnsi="Arial" w:cs="Arial"/>
                <w:color w:val="000000" w:themeColor="text1"/>
              </w:rPr>
              <w:t>ć</w:t>
            </w:r>
            <w:r w:rsidRPr="00D34812">
              <w:rPr>
                <w:rFonts w:ascii="Arial" w:hAnsi="Arial" w:cs="Arial"/>
                <w:color w:val="000000" w:themeColor="text1"/>
              </w:rPr>
              <w:t>e se koristiti, konvencije, teme itd.</w:t>
            </w:r>
          </w:p>
        </w:tc>
      </w:tr>
      <w:tr w:rsidR="00F67A6C" w:rsidRPr="00D34812" w14:paraId="40F14BD0" w14:textId="77777777" w:rsidTr="008363A6">
        <w:trPr>
          <w:trHeight w:val="405"/>
        </w:trPr>
        <w:tc>
          <w:tcPr>
            <w:tcW w:w="0" w:type="auto"/>
            <w:noWrap/>
            <w:vAlign w:val="center"/>
            <w:hideMark/>
          </w:tcPr>
          <w:p w14:paraId="0D6D9B5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40EE206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Postavljanje aplikacije</w:t>
            </w:r>
          </w:p>
        </w:tc>
        <w:tc>
          <w:tcPr>
            <w:tcW w:w="1559" w:type="dxa"/>
            <w:noWrap/>
            <w:vAlign w:val="center"/>
            <w:hideMark/>
          </w:tcPr>
          <w:p w14:paraId="0A5E765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Rute</w:t>
            </w:r>
          </w:p>
        </w:tc>
        <w:tc>
          <w:tcPr>
            <w:tcW w:w="4956" w:type="dxa"/>
            <w:vAlign w:val="center"/>
            <w:hideMark/>
          </w:tcPr>
          <w:p w14:paraId="64EF072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Kreiranje ruta web stranice</w:t>
            </w:r>
          </w:p>
        </w:tc>
      </w:tr>
      <w:tr w:rsidR="00F67A6C" w:rsidRPr="00D34812" w14:paraId="7DEC9C05" w14:textId="77777777" w:rsidTr="008363A6">
        <w:trPr>
          <w:trHeight w:val="630"/>
        </w:trPr>
        <w:tc>
          <w:tcPr>
            <w:tcW w:w="0" w:type="auto"/>
            <w:noWrap/>
            <w:vAlign w:val="center"/>
            <w:hideMark/>
          </w:tcPr>
          <w:p w14:paraId="03F647B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1A296F6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Postavljanje aplikacije</w:t>
            </w:r>
          </w:p>
        </w:tc>
        <w:tc>
          <w:tcPr>
            <w:tcW w:w="1559" w:type="dxa"/>
            <w:noWrap/>
            <w:vAlign w:val="center"/>
            <w:hideMark/>
          </w:tcPr>
          <w:p w14:paraId="42A37FE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Jezik</w:t>
            </w:r>
          </w:p>
        </w:tc>
        <w:tc>
          <w:tcPr>
            <w:tcW w:w="4956" w:type="dxa"/>
            <w:vAlign w:val="center"/>
            <w:hideMark/>
          </w:tcPr>
          <w:p w14:paraId="156FD28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Treba omogućiti višejezičnu podršku, ali web stranica treba biti na hrvatskom jeziku</w:t>
            </w:r>
          </w:p>
        </w:tc>
      </w:tr>
      <w:tr w:rsidR="00F67A6C" w:rsidRPr="00D34812" w14:paraId="2150F20E" w14:textId="77777777" w:rsidTr="008363A6">
        <w:trPr>
          <w:trHeight w:val="630"/>
        </w:trPr>
        <w:tc>
          <w:tcPr>
            <w:tcW w:w="0" w:type="auto"/>
            <w:noWrap/>
            <w:vAlign w:val="center"/>
            <w:hideMark/>
          </w:tcPr>
          <w:p w14:paraId="792A6C3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6B876D3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Zaštita</w:t>
            </w:r>
          </w:p>
        </w:tc>
        <w:tc>
          <w:tcPr>
            <w:tcW w:w="1559" w:type="dxa"/>
            <w:noWrap/>
            <w:vAlign w:val="center"/>
            <w:hideMark/>
          </w:tcPr>
          <w:p w14:paraId="45770B4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Zaštita od brute force napada</w:t>
            </w:r>
          </w:p>
        </w:tc>
        <w:tc>
          <w:tcPr>
            <w:tcW w:w="4956" w:type="dxa"/>
            <w:vAlign w:val="center"/>
            <w:hideMark/>
          </w:tcPr>
          <w:p w14:paraId="02F8E40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Ograničavanje pokušaja prijave potrebno je kako bi se zaštitili korisnički računi od ponovljenih i neuspješnih pokušaja prijave (brute-force napad).</w:t>
            </w:r>
          </w:p>
        </w:tc>
      </w:tr>
      <w:tr w:rsidR="00F67A6C" w:rsidRPr="00D34812" w14:paraId="23E4D778" w14:textId="77777777" w:rsidTr="008363A6">
        <w:trPr>
          <w:trHeight w:val="930"/>
        </w:trPr>
        <w:tc>
          <w:tcPr>
            <w:tcW w:w="0" w:type="auto"/>
            <w:noWrap/>
            <w:vAlign w:val="center"/>
            <w:hideMark/>
          </w:tcPr>
          <w:p w14:paraId="3962D33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1F4CA99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Korisnici</w:t>
            </w:r>
          </w:p>
        </w:tc>
        <w:tc>
          <w:tcPr>
            <w:tcW w:w="1559" w:type="dxa"/>
            <w:noWrap/>
            <w:vAlign w:val="center"/>
            <w:hideMark/>
          </w:tcPr>
          <w:p w14:paraId="5B12AE7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Prijava</w:t>
            </w:r>
          </w:p>
        </w:tc>
        <w:tc>
          <w:tcPr>
            <w:tcW w:w="4956" w:type="dxa"/>
            <w:vAlign w:val="center"/>
            <w:hideMark/>
          </w:tcPr>
          <w:p w14:paraId="76BBF64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Administratori bi se trebali moći prijaviti u CMS pomoću e-mail adrese i lozinke. Nakon prijave administratori mogu mijenjati osobne podatke i/ili pristupne podatke (lozinku, korisničko ime, e-mail).</w:t>
            </w:r>
          </w:p>
        </w:tc>
      </w:tr>
      <w:tr w:rsidR="00F67A6C" w:rsidRPr="00D34812" w14:paraId="2C2D1DD1" w14:textId="77777777" w:rsidTr="008363A6">
        <w:trPr>
          <w:trHeight w:val="630"/>
        </w:trPr>
        <w:tc>
          <w:tcPr>
            <w:tcW w:w="0" w:type="auto"/>
            <w:noWrap/>
            <w:vAlign w:val="center"/>
            <w:hideMark/>
          </w:tcPr>
          <w:p w14:paraId="6E1FE23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58357A3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Korisnici</w:t>
            </w:r>
          </w:p>
        </w:tc>
        <w:tc>
          <w:tcPr>
            <w:tcW w:w="1559" w:type="dxa"/>
            <w:noWrap/>
            <w:vAlign w:val="center"/>
            <w:hideMark/>
          </w:tcPr>
          <w:p w14:paraId="169F93E3"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Pristupna prava</w:t>
            </w:r>
          </w:p>
        </w:tc>
        <w:tc>
          <w:tcPr>
            <w:tcW w:w="4956" w:type="dxa"/>
            <w:vAlign w:val="center"/>
            <w:hideMark/>
          </w:tcPr>
          <w:p w14:paraId="02F92C8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Administratori mogu dodijeliti ili ograničiti pristupna prava, kreirati nove administratore te izmijeniti postojeća prava i uloge.</w:t>
            </w:r>
          </w:p>
        </w:tc>
      </w:tr>
      <w:tr w:rsidR="00F67A6C" w:rsidRPr="00D34812" w14:paraId="78AFE822" w14:textId="77777777" w:rsidTr="008363A6">
        <w:trPr>
          <w:trHeight w:val="1530"/>
        </w:trPr>
        <w:tc>
          <w:tcPr>
            <w:tcW w:w="0" w:type="auto"/>
            <w:noWrap/>
            <w:vAlign w:val="center"/>
            <w:hideMark/>
          </w:tcPr>
          <w:p w14:paraId="59DDA34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26CEEA03"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Korisnici</w:t>
            </w:r>
          </w:p>
        </w:tc>
        <w:tc>
          <w:tcPr>
            <w:tcW w:w="1559" w:type="dxa"/>
            <w:vAlign w:val="center"/>
            <w:hideMark/>
          </w:tcPr>
          <w:p w14:paraId="6AF4468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Izmjena postojećih korisnika</w:t>
            </w:r>
          </w:p>
        </w:tc>
        <w:tc>
          <w:tcPr>
            <w:tcW w:w="4956" w:type="dxa"/>
            <w:vAlign w:val="center"/>
            <w:hideMark/>
          </w:tcPr>
          <w:p w14:paraId="3842E09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Administratori mogu pregledavati i upravljati korisničkim računima, uključujući dodjeljivanje ili ograničavanje pristupnih prava, kreiranje novih administratora te izmjenu postojećih prava i uloga. Također, mogu mijenjati osobne i pristupne podatke (lozinku, korisničko ime, e-mail) svih korisnika sustava, u skladu s dodijeljenim ovlastima.</w:t>
            </w:r>
          </w:p>
        </w:tc>
      </w:tr>
      <w:tr w:rsidR="00F67A6C" w:rsidRPr="00D34812" w14:paraId="59DF97C2" w14:textId="77777777" w:rsidTr="008363A6">
        <w:trPr>
          <w:trHeight w:val="405"/>
        </w:trPr>
        <w:tc>
          <w:tcPr>
            <w:tcW w:w="0" w:type="auto"/>
            <w:noWrap/>
            <w:vAlign w:val="center"/>
            <w:hideMark/>
          </w:tcPr>
          <w:p w14:paraId="0F695F4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58791B9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Izbornik</w:t>
            </w:r>
          </w:p>
        </w:tc>
        <w:tc>
          <w:tcPr>
            <w:tcW w:w="1559" w:type="dxa"/>
            <w:noWrap/>
            <w:vAlign w:val="center"/>
            <w:hideMark/>
          </w:tcPr>
          <w:p w14:paraId="3924E9F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Upra</w:t>
            </w:r>
            <w:r>
              <w:rPr>
                <w:rFonts w:ascii="Arial" w:hAnsi="Arial" w:cs="Arial"/>
                <w:color w:val="000000" w:themeColor="text1"/>
              </w:rPr>
              <w:t>v</w:t>
            </w:r>
            <w:r w:rsidRPr="00D34812">
              <w:rPr>
                <w:rFonts w:ascii="Arial" w:hAnsi="Arial" w:cs="Arial"/>
                <w:color w:val="000000" w:themeColor="text1"/>
              </w:rPr>
              <w:t>ljanje izbornikom</w:t>
            </w:r>
          </w:p>
        </w:tc>
        <w:tc>
          <w:tcPr>
            <w:tcW w:w="4956" w:type="dxa"/>
            <w:vAlign w:val="center"/>
            <w:hideMark/>
          </w:tcPr>
          <w:p w14:paraId="58308EB5"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Upravljanje izbornikom zaglavlja/podnožja</w:t>
            </w:r>
          </w:p>
        </w:tc>
      </w:tr>
      <w:tr w:rsidR="00F67A6C" w:rsidRPr="00D34812" w14:paraId="202EEC50" w14:textId="77777777" w:rsidTr="008363A6">
        <w:trPr>
          <w:trHeight w:val="1830"/>
        </w:trPr>
        <w:tc>
          <w:tcPr>
            <w:tcW w:w="0" w:type="auto"/>
            <w:noWrap/>
            <w:vAlign w:val="center"/>
            <w:hideMark/>
          </w:tcPr>
          <w:p w14:paraId="71CDDDC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01C2994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Ostale odluke</w:t>
            </w:r>
          </w:p>
        </w:tc>
        <w:tc>
          <w:tcPr>
            <w:tcW w:w="1559" w:type="dxa"/>
            <w:noWrap/>
            <w:vAlign w:val="center"/>
            <w:hideMark/>
          </w:tcPr>
          <w:p w14:paraId="217FEFD3"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CRUD</w:t>
            </w:r>
          </w:p>
        </w:tc>
        <w:tc>
          <w:tcPr>
            <w:tcW w:w="4956" w:type="dxa"/>
            <w:vAlign w:val="center"/>
            <w:hideMark/>
          </w:tcPr>
          <w:p w14:paraId="442024C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 mora imati mogućnost administracije „Ostalih odluka“. Radi se o listi članaka smještenih u kategoriju „Ostale odluke“. Administracijski modul obuhvaća naslov, kratak opis, datum, cijeli tekst (WYSIWYG editor) te mogućnost objavljivanja sadržaja.</w:t>
            </w:r>
            <w:r w:rsidRPr="00D34812">
              <w:rPr>
                <w:rFonts w:ascii="Arial" w:hAnsi="Arial" w:cs="Arial"/>
                <w:color w:val="000000" w:themeColor="text1"/>
              </w:rPr>
              <w:br/>
              <w:t>Modul će se moći koristiti i za kreiranje jednostavnih stranica, npr. „Politika privatnosti“.</w:t>
            </w:r>
          </w:p>
        </w:tc>
      </w:tr>
      <w:tr w:rsidR="00F67A6C" w:rsidRPr="00D34812" w14:paraId="7280F3F8" w14:textId="77777777" w:rsidTr="008363A6">
        <w:trPr>
          <w:trHeight w:val="930"/>
        </w:trPr>
        <w:tc>
          <w:tcPr>
            <w:tcW w:w="0" w:type="auto"/>
            <w:noWrap/>
            <w:vAlign w:val="center"/>
            <w:hideMark/>
          </w:tcPr>
          <w:p w14:paraId="432C77A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1BF628A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Ostale odluke</w:t>
            </w:r>
          </w:p>
        </w:tc>
        <w:tc>
          <w:tcPr>
            <w:tcW w:w="1559" w:type="dxa"/>
            <w:noWrap/>
            <w:vAlign w:val="center"/>
            <w:hideMark/>
          </w:tcPr>
          <w:p w14:paraId="4D82DF0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w:t>
            </w:r>
          </w:p>
        </w:tc>
        <w:tc>
          <w:tcPr>
            <w:tcW w:w="4956" w:type="dxa"/>
            <w:vAlign w:val="center"/>
            <w:hideMark/>
          </w:tcPr>
          <w:p w14:paraId="30B3884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takvih objava mora imati mogućnost paginacije, te pregled svake pojedine odluke koji uključuje naslov, datum i cijeli tekst. Pregled objave vodi na zaseban link (npr. /ostale-odluke/odluka12345/).</w:t>
            </w:r>
          </w:p>
        </w:tc>
      </w:tr>
      <w:tr w:rsidR="00F67A6C" w:rsidRPr="00D34812" w14:paraId="685A1AD3" w14:textId="77777777" w:rsidTr="008363A6">
        <w:trPr>
          <w:trHeight w:val="630"/>
        </w:trPr>
        <w:tc>
          <w:tcPr>
            <w:tcW w:w="0" w:type="auto"/>
            <w:noWrap/>
            <w:vAlign w:val="center"/>
            <w:hideMark/>
          </w:tcPr>
          <w:p w14:paraId="581C76E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570AD8B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Ostale odluke</w:t>
            </w:r>
          </w:p>
        </w:tc>
        <w:tc>
          <w:tcPr>
            <w:tcW w:w="1559" w:type="dxa"/>
            <w:noWrap/>
            <w:vAlign w:val="center"/>
            <w:hideMark/>
          </w:tcPr>
          <w:p w14:paraId="5629631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 Pretraživanje</w:t>
            </w:r>
          </w:p>
        </w:tc>
        <w:tc>
          <w:tcPr>
            <w:tcW w:w="4956" w:type="dxa"/>
            <w:vAlign w:val="center"/>
            <w:hideMark/>
          </w:tcPr>
          <w:p w14:paraId="0CCB251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Korisnik mora imati mogućnost pretraživanja ostalih odluka po sadržaju (naslov i tekst)</w:t>
            </w:r>
          </w:p>
        </w:tc>
      </w:tr>
      <w:tr w:rsidR="00F67A6C" w:rsidRPr="00D34812" w14:paraId="0CAC59E9" w14:textId="77777777" w:rsidTr="008363A6">
        <w:trPr>
          <w:trHeight w:val="630"/>
        </w:trPr>
        <w:tc>
          <w:tcPr>
            <w:tcW w:w="0" w:type="auto"/>
            <w:noWrap/>
            <w:vAlign w:val="center"/>
            <w:hideMark/>
          </w:tcPr>
          <w:p w14:paraId="63C3F115"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lastRenderedPageBreak/>
              <w:t>WEB</w:t>
            </w:r>
          </w:p>
        </w:tc>
        <w:tc>
          <w:tcPr>
            <w:tcW w:w="1829" w:type="dxa"/>
            <w:noWrap/>
            <w:vAlign w:val="center"/>
            <w:hideMark/>
          </w:tcPr>
          <w:p w14:paraId="6F04AA1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Ostale odluke</w:t>
            </w:r>
          </w:p>
        </w:tc>
        <w:tc>
          <w:tcPr>
            <w:tcW w:w="1559" w:type="dxa"/>
            <w:noWrap/>
            <w:vAlign w:val="center"/>
            <w:hideMark/>
          </w:tcPr>
          <w:p w14:paraId="20FD162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w:t>
            </w:r>
          </w:p>
        </w:tc>
        <w:tc>
          <w:tcPr>
            <w:tcW w:w="4956" w:type="dxa"/>
            <w:vAlign w:val="center"/>
            <w:hideMark/>
          </w:tcPr>
          <w:p w14:paraId="2848D1F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 pojedine odluke mora imati mogućnost prikaza naslova, datuma i cijelog sadržaja unesenog preko WYSIWYG editor</w:t>
            </w:r>
            <w:r>
              <w:rPr>
                <w:rFonts w:ascii="Arial" w:hAnsi="Arial" w:cs="Arial"/>
                <w:color w:val="000000" w:themeColor="text1"/>
              </w:rPr>
              <w:t>a</w:t>
            </w:r>
            <w:r w:rsidRPr="00D34812">
              <w:rPr>
                <w:rFonts w:ascii="Arial" w:hAnsi="Arial" w:cs="Arial"/>
                <w:color w:val="000000" w:themeColor="text1"/>
              </w:rPr>
              <w:t>.</w:t>
            </w:r>
          </w:p>
        </w:tc>
      </w:tr>
      <w:tr w:rsidR="00F67A6C" w:rsidRPr="00D34812" w14:paraId="068FAE32" w14:textId="77777777" w:rsidTr="008363A6">
        <w:trPr>
          <w:trHeight w:val="930"/>
        </w:trPr>
        <w:tc>
          <w:tcPr>
            <w:tcW w:w="0" w:type="auto"/>
            <w:noWrap/>
            <w:vAlign w:val="center"/>
            <w:hideMark/>
          </w:tcPr>
          <w:p w14:paraId="4B01FD4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265FAC5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3F63945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Tužitelj</w:t>
            </w:r>
          </w:p>
        </w:tc>
        <w:tc>
          <w:tcPr>
            <w:tcW w:w="4956" w:type="dxa"/>
            <w:vAlign w:val="center"/>
            <w:hideMark/>
          </w:tcPr>
          <w:p w14:paraId="6A3ECEC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 mora imati mogućnost administracije „Tužitelja” putem jednostavne liste. Brisanje se provodi kao soft delete. Mogućnost predefiniranja osnovne vrijednosti (kod unosa novog)</w:t>
            </w:r>
          </w:p>
        </w:tc>
      </w:tr>
      <w:tr w:rsidR="00F67A6C" w:rsidRPr="00D34812" w14:paraId="33C61379" w14:textId="77777777" w:rsidTr="008363A6">
        <w:trPr>
          <w:trHeight w:val="930"/>
        </w:trPr>
        <w:tc>
          <w:tcPr>
            <w:tcW w:w="0" w:type="auto"/>
            <w:noWrap/>
            <w:vAlign w:val="center"/>
            <w:hideMark/>
          </w:tcPr>
          <w:p w14:paraId="511A57F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7AAE0B4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01F38D7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Ishod sudskog postupka</w:t>
            </w:r>
          </w:p>
        </w:tc>
        <w:tc>
          <w:tcPr>
            <w:tcW w:w="4956" w:type="dxa"/>
            <w:vAlign w:val="center"/>
            <w:hideMark/>
          </w:tcPr>
          <w:p w14:paraId="7787E76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 mora imati mogućnost administracije „Ishod sudskog postupka” putem jednostavne liste. Brisanje se provodi kao soft delete. Mogućnost predefiniranja osnovne vrijednosti (kod unosa novog)</w:t>
            </w:r>
          </w:p>
        </w:tc>
      </w:tr>
      <w:tr w:rsidR="00F67A6C" w:rsidRPr="00D34812" w14:paraId="5BA97E0B" w14:textId="77777777" w:rsidTr="008363A6">
        <w:trPr>
          <w:trHeight w:val="930"/>
        </w:trPr>
        <w:tc>
          <w:tcPr>
            <w:tcW w:w="0" w:type="auto"/>
            <w:noWrap/>
            <w:vAlign w:val="center"/>
            <w:hideMark/>
          </w:tcPr>
          <w:p w14:paraId="50E5CF7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1B54DF2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2201834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Vrsta akta</w:t>
            </w:r>
          </w:p>
        </w:tc>
        <w:tc>
          <w:tcPr>
            <w:tcW w:w="4956" w:type="dxa"/>
            <w:vAlign w:val="center"/>
            <w:hideMark/>
          </w:tcPr>
          <w:p w14:paraId="2F15354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Administrator mora imati mogućnost administracije „Vrste </w:t>
            </w:r>
            <w:r>
              <w:rPr>
                <w:rFonts w:ascii="Arial" w:hAnsi="Arial" w:cs="Arial"/>
                <w:color w:val="000000" w:themeColor="text1"/>
              </w:rPr>
              <w:t>akata</w:t>
            </w:r>
            <w:r w:rsidRPr="00D34812">
              <w:rPr>
                <w:rFonts w:ascii="Arial" w:hAnsi="Arial" w:cs="Arial"/>
                <w:color w:val="000000" w:themeColor="text1"/>
              </w:rPr>
              <w:t>” putem jednostavne liste. Brisanje se provodi kao soft delete. Mogućnost predefiniranja osnovne vrijednosti (kod unosa novog)</w:t>
            </w:r>
          </w:p>
        </w:tc>
      </w:tr>
      <w:tr w:rsidR="00F67A6C" w:rsidRPr="00D34812" w14:paraId="4D471FA1" w14:textId="77777777" w:rsidTr="008363A6">
        <w:trPr>
          <w:trHeight w:val="630"/>
        </w:trPr>
        <w:tc>
          <w:tcPr>
            <w:tcW w:w="0" w:type="auto"/>
            <w:noWrap/>
            <w:vAlign w:val="center"/>
            <w:hideMark/>
          </w:tcPr>
          <w:p w14:paraId="10554E0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339E465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59FC75F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Kategorije ključnih riječi</w:t>
            </w:r>
          </w:p>
        </w:tc>
        <w:tc>
          <w:tcPr>
            <w:tcW w:w="4956" w:type="dxa"/>
            <w:vAlign w:val="center"/>
            <w:hideMark/>
          </w:tcPr>
          <w:p w14:paraId="4546EEE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 mora imati mogućnost kreiranja kategorija ključnih riječi, npr</w:t>
            </w:r>
            <w:r>
              <w:rPr>
                <w:rFonts w:ascii="Arial" w:hAnsi="Arial" w:cs="Arial"/>
                <w:color w:val="000000" w:themeColor="text1"/>
              </w:rPr>
              <w:t>.</w:t>
            </w:r>
            <w:r w:rsidRPr="00D34812">
              <w:rPr>
                <w:rFonts w:ascii="Arial" w:hAnsi="Arial" w:cs="Arial"/>
                <w:color w:val="000000" w:themeColor="text1"/>
              </w:rPr>
              <w:t xml:space="preserve"> </w:t>
            </w:r>
            <w:r>
              <w:rPr>
                <w:rFonts w:ascii="Arial" w:hAnsi="Arial" w:cs="Arial"/>
                <w:color w:val="000000" w:themeColor="text1"/>
              </w:rPr>
              <w:t>p</w:t>
            </w:r>
            <w:r w:rsidRPr="00D34812">
              <w:rPr>
                <w:rFonts w:ascii="Arial" w:hAnsi="Arial" w:cs="Arial"/>
                <w:color w:val="000000" w:themeColor="text1"/>
              </w:rPr>
              <w:t>rema ishodu, prema području</w:t>
            </w:r>
          </w:p>
        </w:tc>
      </w:tr>
      <w:tr w:rsidR="00F67A6C" w:rsidRPr="00D34812" w14:paraId="14808DFE" w14:textId="77777777" w:rsidTr="008363A6">
        <w:trPr>
          <w:trHeight w:val="930"/>
        </w:trPr>
        <w:tc>
          <w:tcPr>
            <w:tcW w:w="0" w:type="auto"/>
            <w:noWrap/>
            <w:vAlign w:val="center"/>
            <w:hideMark/>
          </w:tcPr>
          <w:p w14:paraId="3C9540E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44E88AF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28289295"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Tijela javnih vlasti</w:t>
            </w:r>
          </w:p>
        </w:tc>
        <w:tc>
          <w:tcPr>
            <w:tcW w:w="4956" w:type="dxa"/>
            <w:vAlign w:val="center"/>
            <w:hideMark/>
          </w:tcPr>
          <w:p w14:paraId="378C17F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Administrator mora imati mogućnost administracije „Tijela javnih vlasti” putem jednostavne liste. Brisanje se provodi kao soft delete. Mogućnost predefiniranja osnovne vrijednosti (kod unosa novog)</w:t>
            </w:r>
          </w:p>
        </w:tc>
      </w:tr>
      <w:tr w:rsidR="00F67A6C" w:rsidRPr="00D34812" w14:paraId="6E397D82" w14:textId="77777777" w:rsidTr="008363A6">
        <w:trPr>
          <w:trHeight w:val="1230"/>
        </w:trPr>
        <w:tc>
          <w:tcPr>
            <w:tcW w:w="0" w:type="auto"/>
            <w:noWrap/>
            <w:vAlign w:val="center"/>
            <w:hideMark/>
          </w:tcPr>
          <w:p w14:paraId="22D3F74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38C24CD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Tipovi podataka</w:t>
            </w:r>
          </w:p>
        </w:tc>
        <w:tc>
          <w:tcPr>
            <w:tcW w:w="1559" w:type="dxa"/>
            <w:noWrap/>
            <w:vAlign w:val="center"/>
            <w:hideMark/>
          </w:tcPr>
          <w:p w14:paraId="110B8D9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Ključne riječi</w:t>
            </w:r>
          </w:p>
        </w:tc>
        <w:tc>
          <w:tcPr>
            <w:tcW w:w="4956" w:type="dxa"/>
            <w:vAlign w:val="center"/>
            <w:hideMark/>
          </w:tcPr>
          <w:p w14:paraId="03444C8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Administrator mora imati mogućnost kreiranja ključnih riječi. Svaku ključnu riječ moguće je dodati u jednu kategoriju. Lista ključnih riječi mora imati mogućnost filtriranja po kategoriji i pretraživanja. Brisanje ključne riječi provodi se kao soft delete. </w:t>
            </w:r>
          </w:p>
        </w:tc>
      </w:tr>
      <w:tr w:rsidR="00F67A6C" w:rsidRPr="00D34812" w14:paraId="74C99DF8" w14:textId="77777777" w:rsidTr="008363A6">
        <w:trPr>
          <w:trHeight w:val="1512"/>
        </w:trPr>
        <w:tc>
          <w:tcPr>
            <w:tcW w:w="0" w:type="auto"/>
            <w:noWrap/>
            <w:vAlign w:val="center"/>
            <w:hideMark/>
          </w:tcPr>
          <w:p w14:paraId="2E90DE9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06B802B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Sudske odluke</w:t>
            </w:r>
          </w:p>
        </w:tc>
        <w:tc>
          <w:tcPr>
            <w:tcW w:w="1559" w:type="dxa"/>
            <w:noWrap/>
            <w:vAlign w:val="center"/>
            <w:hideMark/>
          </w:tcPr>
          <w:p w14:paraId="5C4D521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CRUD</w:t>
            </w:r>
          </w:p>
        </w:tc>
        <w:tc>
          <w:tcPr>
            <w:tcW w:w="4956" w:type="dxa"/>
            <w:vAlign w:val="center"/>
            <w:hideMark/>
          </w:tcPr>
          <w:p w14:paraId="1D522E5E" w14:textId="7C49B5A2"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Administrator mora imati mogućnost kreiranja sudske odluke. Svaka sudska odluka sadrži datum odluke, broj sudske odluke, </w:t>
            </w:r>
            <w:r w:rsidR="00380A69">
              <w:rPr>
                <w:rFonts w:ascii="Arial" w:hAnsi="Arial" w:cs="Arial"/>
                <w:color w:val="000000" w:themeColor="text1"/>
              </w:rPr>
              <w:t>poslovni broj</w:t>
            </w:r>
            <w:r w:rsidR="007A08D8">
              <w:rPr>
                <w:rFonts w:ascii="Arial" w:hAnsi="Arial" w:cs="Arial"/>
                <w:color w:val="000000" w:themeColor="text1"/>
              </w:rPr>
              <w:t xml:space="preserve"> </w:t>
            </w:r>
            <w:r w:rsidRPr="00D34812">
              <w:rPr>
                <w:rFonts w:ascii="Arial" w:hAnsi="Arial" w:cs="Arial"/>
                <w:color w:val="000000" w:themeColor="text1"/>
              </w:rPr>
              <w:t xml:space="preserve">sudske odluke, vezu na odluku povjerenika, subjekt upravnog postupka (autocomplete), ključne riječi (iste kao </w:t>
            </w:r>
            <w:r>
              <w:rPr>
                <w:rFonts w:ascii="Arial" w:hAnsi="Arial" w:cs="Arial"/>
                <w:color w:val="000000" w:themeColor="text1"/>
              </w:rPr>
              <w:t>k</w:t>
            </w:r>
            <w:r w:rsidRPr="00D34812">
              <w:rPr>
                <w:rFonts w:ascii="Arial" w:hAnsi="Arial" w:cs="Arial"/>
                <w:color w:val="000000" w:themeColor="text1"/>
              </w:rPr>
              <w:t>od odluke), tužitelja (odabir predefiniranih opcija) te ishod sudskog postupka (odabir predefiniranih opcija) i link za pregled / download originalne PDF datoteke</w:t>
            </w:r>
          </w:p>
        </w:tc>
      </w:tr>
      <w:tr w:rsidR="00F67A6C" w:rsidRPr="00D34812" w14:paraId="4FBB2F7B" w14:textId="77777777" w:rsidTr="008363A6">
        <w:trPr>
          <w:trHeight w:val="630"/>
        </w:trPr>
        <w:tc>
          <w:tcPr>
            <w:tcW w:w="0" w:type="auto"/>
            <w:noWrap/>
            <w:vAlign w:val="center"/>
            <w:hideMark/>
          </w:tcPr>
          <w:p w14:paraId="75BE1A6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1908674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Sudske odluke</w:t>
            </w:r>
          </w:p>
        </w:tc>
        <w:tc>
          <w:tcPr>
            <w:tcW w:w="1559" w:type="dxa"/>
            <w:noWrap/>
            <w:vAlign w:val="center"/>
            <w:hideMark/>
          </w:tcPr>
          <w:p w14:paraId="726F7BC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w:t>
            </w:r>
          </w:p>
        </w:tc>
        <w:tc>
          <w:tcPr>
            <w:tcW w:w="4956" w:type="dxa"/>
            <w:vAlign w:val="center"/>
            <w:hideMark/>
          </w:tcPr>
          <w:p w14:paraId="39ECE28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sudskih odluka mora imati mogućnost paginacije, prikaza podataka o pojedinoj sudskoj odluci te veze na pregled svake pojedine sudske odluke.</w:t>
            </w:r>
          </w:p>
        </w:tc>
      </w:tr>
      <w:tr w:rsidR="00F67A6C" w:rsidRPr="00D34812" w14:paraId="26E26B8F" w14:textId="77777777" w:rsidTr="008363A6">
        <w:trPr>
          <w:trHeight w:val="930"/>
        </w:trPr>
        <w:tc>
          <w:tcPr>
            <w:tcW w:w="0" w:type="auto"/>
            <w:noWrap/>
            <w:vAlign w:val="center"/>
            <w:hideMark/>
          </w:tcPr>
          <w:p w14:paraId="5B1964B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783A857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Sudske odluke</w:t>
            </w:r>
          </w:p>
        </w:tc>
        <w:tc>
          <w:tcPr>
            <w:tcW w:w="1559" w:type="dxa"/>
            <w:noWrap/>
            <w:vAlign w:val="center"/>
            <w:hideMark/>
          </w:tcPr>
          <w:p w14:paraId="781E37A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 Pretraživanje</w:t>
            </w:r>
          </w:p>
        </w:tc>
        <w:tc>
          <w:tcPr>
            <w:tcW w:w="4956" w:type="dxa"/>
            <w:vAlign w:val="center"/>
            <w:hideMark/>
          </w:tcPr>
          <w:p w14:paraId="3A493E2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Korisnik mora imati mogućnost pretraživanja sudskih odluka po ključnim riječima, tijelima javnih vlasti (svim stavkama sa liste), te filtriranja po godini odluke, tužitelju i ishodu sudskog postupka.</w:t>
            </w:r>
          </w:p>
        </w:tc>
      </w:tr>
      <w:tr w:rsidR="00F67A6C" w:rsidRPr="00D34812" w14:paraId="241B1690" w14:textId="77777777" w:rsidTr="008363A6">
        <w:trPr>
          <w:trHeight w:val="1230"/>
        </w:trPr>
        <w:tc>
          <w:tcPr>
            <w:tcW w:w="0" w:type="auto"/>
            <w:noWrap/>
            <w:vAlign w:val="center"/>
            <w:hideMark/>
          </w:tcPr>
          <w:p w14:paraId="57451D6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11869539"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Sudske odluke</w:t>
            </w:r>
          </w:p>
        </w:tc>
        <w:tc>
          <w:tcPr>
            <w:tcW w:w="1559" w:type="dxa"/>
            <w:noWrap/>
            <w:vAlign w:val="center"/>
            <w:hideMark/>
          </w:tcPr>
          <w:p w14:paraId="73176F2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w:t>
            </w:r>
          </w:p>
        </w:tc>
        <w:tc>
          <w:tcPr>
            <w:tcW w:w="4956" w:type="dxa"/>
            <w:vAlign w:val="center"/>
            <w:hideMark/>
          </w:tcPr>
          <w:p w14:paraId="650FA433"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Pregled pojedine sudske odluke mora sadržavati godinu, datum odluke, broj sudske odluke (klik vodi na dokument), broj odluke povjerenika (klik vodi na odluku povjerenika), </w:t>
            </w:r>
            <w:r w:rsidRPr="00D34812">
              <w:rPr>
                <w:rFonts w:ascii="Arial" w:hAnsi="Arial" w:cs="Arial"/>
                <w:color w:val="000000" w:themeColor="text1"/>
              </w:rPr>
              <w:lastRenderedPageBreak/>
              <w:t>subjekt upravnog postupka (npr. Ministarstvo financija), tužitelja te ishod sudskog postupka.</w:t>
            </w:r>
          </w:p>
        </w:tc>
      </w:tr>
      <w:tr w:rsidR="00F67A6C" w:rsidRPr="00D34812" w14:paraId="5C2BA0DD" w14:textId="77777777" w:rsidTr="008363A6">
        <w:trPr>
          <w:trHeight w:val="2430"/>
        </w:trPr>
        <w:tc>
          <w:tcPr>
            <w:tcW w:w="0" w:type="auto"/>
            <w:noWrap/>
            <w:vAlign w:val="center"/>
            <w:hideMark/>
          </w:tcPr>
          <w:p w14:paraId="3E3D6A9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lastRenderedPageBreak/>
              <w:t>CMS</w:t>
            </w:r>
          </w:p>
        </w:tc>
        <w:tc>
          <w:tcPr>
            <w:tcW w:w="1829" w:type="dxa"/>
            <w:noWrap/>
            <w:vAlign w:val="center"/>
            <w:hideMark/>
          </w:tcPr>
          <w:p w14:paraId="552E888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753992C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CRUD</w:t>
            </w:r>
          </w:p>
        </w:tc>
        <w:tc>
          <w:tcPr>
            <w:tcW w:w="4956" w:type="dxa"/>
            <w:vAlign w:val="center"/>
            <w:hideMark/>
          </w:tcPr>
          <w:p w14:paraId="3CC13C1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Administrator mora imati mogućnost kreiranja akata (odluke ili mišljenja). Svaki akt sadrži: vrstu akta, godinu akta, datum akta, klasa, urbroj, naziv akta, korisnika (subjekta) – autocomplete, tijelo javne vlasti, ključne riječi te dokument (sudska odluka). Može biti više </w:t>
            </w:r>
            <w:r>
              <w:rPr>
                <w:rFonts w:ascii="Arial" w:hAnsi="Arial" w:cs="Arial"/>
                <w:color w:val="000000" w:themeColor="text1"/>
              </w:rPr>
              <w:t>akata</w:t>
            </w:r>
            <w:r w:rsidRPr="00D34812">
              <w:rPr>
                <w:rFonts w:ascii="Arial" w:hAnsi="Arial" w:cs="Arial"/>
                <w:color w:val="000000" w:themeColor="text1"/>
              </w:rPr>
              <w:t xml:space="preserve"> pod istom klasom. Objavljujemo samo zadnju odl</w:t>
            </w:r>
            <w:r>
              <w:rPr>
                <w:rFonts w:ascii="Arial" w:hAnsi="Arial" w:cs="Arial"/>
                <w:color w:val="000000" w:themeColor="text1"/>
              </w:rPr>
              <w:t>u</w:t>
            </w:r>
            <w:r w:rsidRPr="00D34812">
              <w:rPr>
                <w:rFonts w:ascii="Arial" w:hAnsi="Arial" w:cs="Arial"/>
                <w:color w:val="000000" w:themeColor="text1"/>
              </w:rPr>
              <w:t xml:space="preserve">ku/rješenje. Ukoliko za </w:t>
            </w:r>
            <w:r>
              <w:rPr>
                <w:rFonts w:ascii="Arial" w:hAnsi="Arial" w:cs="Arial"/>
                <w:color w:val="000000" w:themeColor="text1"/>
              </w:rPr>
              <w:t>akt</w:t>
            </w:r>
            <w:r w:rsidRPr="00D34812">
              <w:rPr>
                <w:rFonts w:ascii="Arial" w:hAnsi="Arial" w:cs="Arial"/>
                <w:color w:val="000000" w:themeColor="text1"/>
              </w:rPr>
              <w:t xml:space="preserve"> ne postoji sudska odluka, potrebno je administratoru omogućiti kreiranje sudske odlike direktno kroz sučelje za kreiranje </w:t>
            </w:r>
            <w:r>
              <w:rPr>
                <w:rFonts w:ascii="Arial" w:hAnsi="Arial" w:cs="Arial"/>
                <w:color w:val="000000" w:themeColor="text1"/>
              </w:rPr>
              <w:t>akta</w:t>
            </w:r>
            <w:r w:rsidRPr="00D34812">
              <w:rPr>
                <w:rFonts w:ascii="Arial" w:hAnsi="Arial" w:cs="Arial"/>
                <w:color w:val="000000" w:themeColor="text1"/>
              </w:rPr>
              <w:t xml:space="preserve">. Klikom na </w:t>
            </w:r>
            <w:r>
              <w:rPr>
                <w:rFonts w:ascii="Arial" w:hAnsi="Arial" w:cs="Arial"/>
                <w:color w:val="000000" w:themeColor="text1"/>
              </w:rPr>
              <w:t>„</w:t>
            </w:r>
            <w:r w:rsidRPr="00D34812">
              <w:rPr>
                <w:rFonts w:ascii="Arial" w:hAnsi="Arial" w:cs="Arial"/>
                <w:color w:val="000000" w:themeColor="text1"/>
              </w:rPr>
              <w:t>Dodaj dokument</w:t>
            </w:r>
            <w:r>
              <w:rPr>
                <w:rFonts w:ascii="Arial" w:hAnsi="Arial" w:cs="Arial"/>
                <w:color w:val="000000" w:themeColor="text1"/>
              </w:rPr>
              <w:t>“</w:t>
            </w:r>
            <w:r w:rsidRPr="00D34812">
              <w:rPr>
                <w:rFonts w:ascii="Arial" w:hAnsi="Arial" w:cs="Arial"/>
                <w:color w:val="000000" w:themeColor="text1"/>
              </w:rPr>
              <w:t xml:space="preserve"> otvara se drawer koji omogućuje isti proces kreiranja sudske odluke kao u modulu </w:t>
            </w:r>
            <w:r>
              <w:rPr>
                <w:rFonts w:ascii="Arial" w:hAnsi="Arial" w:cs="Arial"/>
                <w:color w:val="000000" w:themeColor="text1"/>
              </w:rPr>
              <w:t>„</w:t>
            </w:r>
            <w:r w:rsidRPr="00D34812">
              <w:rPr>
                <w:rFonts w:ascii="Arial" w:hAnsi="Arial" w:cs="Arial"/>
                <w:color w:val="000000" w:themeColor="text1"/>
              </w:rPr>
              <w:t>Sudske odluke</w:t>
            </w:r>
            <w:r>
              <w:rPr>
                <w:rFonts w:ascii="Arial" w:hAnsi="Arial" w:cs="Arial"/>
                <w:color w:val="000000" w:themeColor="text1"/>
              </w:rPr>
              <w:t>“</w:t>
            </w:r>
            <w:r w:rsidRPr="00D34812">
              <w:rPr>
                <w:rFonts w:ascii="Arial" w:hAnsi="Arial" w:cs="Arial"/>
                <w:color w:val="000000" w:themeColor="text1"/>
              </w:rPr>
              <w:t xml:space="preserve"> (CRUD).</w:t>
            </w:r>
          </w:p>
        </w:tc>
      </w:tr>
      <w:tr w:rsidR="00F67A6C" w:rsidRPr="00D34812" w14:paraId="539EC8A4" w14:textId="77777777" w:rsidTr="008363A6">
        <w:trPr>
          <w:trHeight w:val="1230"/>
        </w:trPr>
        <w:tc>
          <w:tcPr>
            <w:tcW w:w="0" w:type="auto"/>
            <w:noWrap/>
            <w:vAlign w:val="center"/>
            <w:hideMark/>
          </w:tcPr>
          <w:p w14:paraId="10C71BF3"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CMS</w:t>
            </w:r>
          </w:p>
        </w:tc>
        <w:tc>
          <w:tcPr>
            <w:tcW w:w="1829" w:type="dxa"/>
            <w:noWrap/>
            <w:vAlign w:val="center"/>
            <w:hideMark/>
          </w:tcPr>
          <w:p w14:paraId="4187EEB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16DD366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Korisnici</w:t>
            </w:r>
          </w:p>
        </w:tc>
        <w:tc>
          <w:tcPr>
            <w:tcW w:w="4956" w:type="dxa"/>
            <w:vAlign w:val="center"/>
            <w:hideMark/>
          </w:tcPr>
          <w:p w14:paraId="3F7DAE9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Povezati s postojećim korisnicima/subjektima (tjv.pristupinfo.hr). Na temelju odabranog subjekta automatski se određuje tijelo javne vlasti. Import se radi se jednom dnevno automatski. Administrator mora imati mogućnost pokrenuti import ručno.</w:t>
            </w:r>
          </w:p>
        </w:tc>
      </w:tr>
      <w:tr w:rsidR="00F67A6C" w:rsidRPr="00D34812" w14:paraId="7BD1D88B" w14:textId="77777777" w:rsidTr="008363A6">
        <w:trPr>
          <w:trHeight w:val="1230"/>
        </w:trPr>
        <w:tc>
          <w:tcPr>
            <w:tcW w:w="0" w:type="auto"/>
            <w:noWrap/>
            <w:vAlign w:val="center"/>
            <w:hideMark/>
          </w:tcPr>
          <w:p w14:paraId="0D841ED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20A0AB4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4ED67B1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w:t>
            </w:r>
          </w:p>
        </w:tc>
        <w:tc>
          <w:tcPr>
            <w:tcW w:w="4956" w:type="dxa"/>
            <w:vAlign w:val="center"/>
            <w:hideMark/>
          </w:tcPr>
          <w:p w14:paraId="153DB83E"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Lista takvih </w:t>
            </w:r>
            <w:r>
              <w:rPr>
                <w:rFonts w:ascii="Arial" w:hAnsi="Arial" w:cs="Arial"/>
                <w:color w:val="000000" w:themeColor="text1"/>
              </w:rPr>
              <w:t>akata</w:t>
            </w:r>
            <w:r w:rsidRPr="00D34812">
              <w:rPr>
                <w:rFonts w:ascii="Arial" w:hAnsi="Arial" w:cs="Arial"/>
                <w:color w:val="000000" w:themeColor="text1"/>
              </w:rPr>
              <w:t xml:space="preserve"> mora imati mogućnost paginacije i prikaza podataka o pojedinom aktu (vrsta akta, datum akta, broj, naziv akta, tijelo javne vlasti, korisnik, vezani akt). Klikom na naziv akta korisniku se mora prikazati pregled pojedinog akta. Korisnik ima mogućnost preuzimanje liste u CSV formatu.</w:t>
            </w:r>
          </w:p>
        </w:tc>
      </w:tr>
      <w:tr w:rsidR="00F67A6C" w:rsidRPr="00D34812" w14:paraId="295BF5D4" w14:textId="77777777" w:rsidTr="008363A6">
        <w:trPr>
          <w:trHeight w:val="1230"/>
        </w:trPr>
        <w:tc>
          <w:tcPr>
            <w:tcW w:w="0" w:type="auto"/>
            <w:noWrap/>
            <w:vAlign w:val="center"/>
            <w:hideMark/>
          </w:tcPr>
          <w:p w14:paraId="3C6D4B4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47EDA32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0299108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 Pretraživanje</w:t>
            </w:r>
          </w:p>
        </w:tc>
        <w:tc>
          <w:tcPr>
            <w:tcW w:w="4956" w:type="dxa"/>
            <w:vAlign w:val="center"/>
            <w:hideMark/>
          </w:tcPr>
          <w:p w14:paraId="451A9F3E" w14:textId="1280DA64"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Korisnik mora imati mogućnost pretraživanja odluka po ključnim riječima i sadržaju, tijelima javn</w:t>
            </w:r>
            <w:r w:rsidR="00424515">
              <w:rPr>
                <w:rFonts w:ascii="Arial" w:hAnsi="Arial" w:cs="Arial"/>
                <w:color w:val="000000" w:themeColor="text1"/>
              </w:rPr>
              <w:t>e</w:t>
            </w:r>
            <w:r w:rsidRPr="00D34812">
              <w:rPr>
                <w:rFonts w:ascii="Arial" w:hAnsi="Arial" w:cs="Arial"/>
                <w:color w:val="000000" w:themeColor="text1"/>
              </w:rPr>
              <w:t xml:space="preserve"> vlasti, te mogućnost preuzimanja liste u CSV formatu.</w:t>
            </w:r>
            <w:r w:rsidRPr="00D34812">
              <w:rPr>
                <w:rFonts w:ascii="Arial" w:hAnsi="Arial" w:cs="Arial"/>
                <w:color w:val="000000" w:themeColor="text1"/>
              </w:rPr>
              <w:br/>
              <w:t>(Ključne riječi mogu biti klikabilne; klik vodi na sve odluke i mišljenja koja obuhvaćaju navedene ključne riječi.)</w:t>
            </w:r>
          </w:p>
        </w:tc>
      </w:tr>
      <w:tr w:rsidR="00F67A6C" w:rsidRPr="00D34812" w14:paraId="0B8A2955" w14:textId="77777777" w:rsidTr="008363A6">
        <w:trPr>
          <w:trHeight w:val="930"/>
        </w:trPr>
        <w:tc>
          <w:tcPr>
            <w:tcW w:w="0" w:type="auto"/>
            <w:noWrap/>
            <w:vAlign w:val="center"/>
            <w:hideMark/>
          </w:tcPr>
          <w:p w14:paraId="47F28A80"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3EB82B1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3A59DBF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w:t>
            </w:r>
          </w:p>
        </w:tc>
        <w:tc>
          <w:tcPr>
            <w:tcW w:w="4956" w:type="dxa"/>
            <w:vAlign w:val="center"/>
            <w:hideMark/>
          </w:tcPr>
          <w:p w14:paraId="2459291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Pregled pojedinog akta mora imati mogućnost prikaza dokumenta, vrste akta, godine, datuma akta, broja, naziva akta, tijela javne vlasti, korisnika te vezanih </w:t>
            </w:r>
            <w:r>
              <w:rPr>
                <w:rFonts w:ascii="Arial" w:hAnsi="Arial" w:cs="Arial"/>
                <w:color w:val="000000" w:themeColor="text1"/>
              </w:rPr>
              <w:t>akata</w:t>
            </w:r>
            <w:r w:rsidRPr="00D34812">
              <w:rPr>
                <w:rFonts w:ascii="Arial" w:hAnsi="Arial" w:cs="Arial"/>
                <w:color w:val="000000" w:themeColor="text1"/>
              </w:rPr>
              <w:t>. Dokument se mora moći kopirati.</w:t>
            </w:r>
          </w:p>
        </w:tc>
      </w:tr>
      <w:tr w:rsidR="00F67A6C" w:rsidRPr="00D34812" w14:paraId="7876C71D" w14:textId="77777777" w:rsidTr="008363A6">
        <w:trPr>
          <w:trHeight w:val="1212"/>
        </w:trPr>
        <w:tc>
          <w:tcPr>
            <w:tcW w:w="0" w:type="auto"/>
            <w:noWrap/>
            <w:vAlign w:val="center"/>
            <w:hideMark/>
          </w:tcPr>
          <w:p w14:paraId="4E604A6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5F13A89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Odluke i mišljenja</w:t>
            </w:r>
          </w:p>
        </w:tc>
        <w:tc>
          <w:tcPr>
            <w:tcW w:w="1559" w:type="dxa"/>
            <w:noWrap/>
            <w:vAlign w:val="center"/>
            <w:hideMark/>
          </w:tcPr>
          <w:p w14:paraId="10385C4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Napredno pretraživanje</w:t>
            </w:r>
          </w:p>
        </w:tc>
        <w:tc>
          <w:tcPr>
            <w:tcW w:w="4956" w:type="dxa"/>
            <w:vAlign w:val="center"/>
            <w:hideMark/>
          </w:tcPr>
          <w:p w14:paraId="5D3940C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Korisnik mora imati mogućnost naprednog pretraživanja po sadržaju, tijelima javnih vlasti, svim stavkama sa liste te mogućnost odabir</w:t>
            </w:r>
            <w:r>
              <w:rPr>
                <w:rFonts w:ascii="Arial" w:hAnsi="Arial" w:cs="Arial"/>
                <w:color w:val="000000" w:themeColor="text1"/>
              </w:rPr>
              <w:t>a</w:t>
            </w:r>
            <w:r w:rsidRPr="00D34812">
              <w:rPr>
                <w:rFonts w:ascii="Arial" w:hAnsi="Arial" w:cs="Arial"/>
                <w:color w:val="000000" w:themeColor="text1"/>
              </w:rPr>
              <w:t>: vrstu akta, vezani akt, tijelo javne vlasti, korisnika, godinu te ključne riječi. Stranica mora omogućiti odabir broja zapisa po stranici. Korisnik ima mogućnost preuzimanje liste u CSV formatu.</w:t>
            </w:r>
          </w:p>
        </w:tc>
      </w:tr>
      <w:tr w:rsidR="00F67A6C" w:rsidRPr="00D34812" w14:paraId="12EAD6BE" w14:textId="77777777" w:rsidTr="008363A6">
        <w:trPr>
          <w:trHeight w:val="825"/>
        </w:trPr>
        <w:tc>
          <w:tcPr>
            <w:tcW w:w="0" w:type="auto"/>
            <w:noWrap/>
            <w:vAlign w:val="center"/>
            <w:hideMark/>
          </w:tcPr>
          <w:p w14:paraId="7FC1A5E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lastRenderedPageBreak/>
              <w:t>WEB</w:t>
            </w:r>
          </w:p>
        </w:tc>
        <w:tc>
          <w:tcPr>
            <w:tcW w:w="1829" w:type="dxa"/>
            <w:noWrap/>
            <w:vAlign w:val="center"/>
            <w:hideMark/>
          </w:tcPr>
          <w:p w14:paraId="4306B795"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Dizajn</w:t>
            </w:r>
          </w:p>
        </w:tc>
        <w:tc>
          <w:tcPr>
            <w:tcW w:w="1559" w:type="dxa"/>
            <w:noWrap/>
            <w:vAlign w:val="center"/>
            <w:hideMark/>
          </w:tcPr>
          <w:p w14:paraId="73BDA42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Javni predlošci</w:t>
            </w:r>
          </w:p>
        </w:tc>
        <w:tc>
          <w:tcPr>
            <w:tcW w:w="4956" w:type="dxa"/>
            <w:vAlign w:val="center"/>
            <w:hideMark/>
          </w:tcPr>
          <w:p w14:paraId="4D500C0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Dizajniranje i razvijanje predloška (Početna stranica, Pregled zapisa, Lista sudskih odluka, Lista članaka, Pregled članka)</w:t>
            </w:r>
          </w:p>
        </w:tc>
      </w:tr>
      <w:tr w:rsidR="00F67A6C" w:rsidRPr="00D34812" w14:paraId="6084DC7B" w14:textId="77777777" w:rsidTr="008363A6">
        <w:trPr>
          <w:trHeight w:val="1380"/>
        </w:trPr>
        <w:tc>
          <w:tcPr>
            <w:tcW w:w="0" w:type="auto"/>
            <w:noWrap/>
            <w:vAlign w:val="center"/>
            <w:hideMark/>
          </w:tcPr>
          <w:p w14:paraId="563CFB35"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7C7E055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Predložak</w:t>
            </w:r>
          </w:p>
        </w:tc>
        <w:tc>
          <w:tcPr>
            <w:tcW w:w="1559" w:type="dxa"/>
            <w:noWrap/>
            <w:vAlign w:val="center"/>
            <w:hideMark/>
          </w:tcPr>
          <w:p w14:paraId="099F68F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Početna stranica (Odluke i mišljenja)</w:t>
            </w:r>
          </w:p>
        </w:tc>
        <w:tc>
          <w:tcPr>
            <w:tcW w:w="4956" w:type="dxa"/>
            <w:vAlign w:val="center"/>
            <w:hideMark/>
          </w:tcPr>
          <w:p w14:paraId="438BAD51" w14:textId="77777777" w:rsidR="00F67A6C" w:rsidRPr="00D34812" w:rsidRDefault="00F67A6C" w:rsidP="008363A6">
            <w:pPr>
              <w:rPr>
                <w:rFonts w:ascii="Arial" w:hAnsi="Arial" w:cs="Arial"/>
                <w:color w:val="000000" w:themeColor="text1"/>
              </w:rPr>
            </w:pPr>
            <w:r>
              <w:rPr>
                <w:rFonts w:ascii="Arial" w:hAnsi="Arial" w:cs="Arial"/>
                <w:color w:val="000000" w:themeColor="text1"/>
              </w:rPr>
              <w:t>Zaglavlje</w:t>
            </w:r>
            <w:r w:rsidRPr="00D34812">
              <w:rPr>
                <w:rFonts w:ascii="Arial" w:hAnsi="Arial" w:cs="Arial"/>
                <w:color w:val="000000" w:themeColor="text1"/>
              </w:rPr>
              <w:t xml:space="preserve"> stranice sadrži naslov, polje za pretraživanje, dropdowne za filtriranje (vrsta akta, tijelo javne vlasti, korisnik, godina) te filter ključnih riječi koji otvara popup.  U </w:t>
            </w:r>
            <w:r>
              <w:rPr>
                <w:rFonts w:ascii="Arial" w:hAnsi="Arial" w:cs="Arial"/>
                <w:color w:val="000000" w:themeColor="text1"/>
              </w:rPr>
              <w:t>zaglavlju</w:t>
            </w:r>
            <w:r w:rsidRPr="00D34812">
              <w:rPr>
                <w:rFonts w:ascii="Arial" w:hAnsi="Arial" w:cs="Arial"/>
                <w:color w:val="000000" w:themeColor="text1"/>
              </w:rPr>
              <w:t xml:space="preserve"> se još nalazi gumb za preuzimanje tablice te dropdown za sortiranje zapisa. Ispod </w:t>
            </w:r>
            <w:r>
              <w:rPr>
                <w:rFonts w:ascii="Arial" w:hAnsi="Arial" w:cs="Arial"/>
                <w:color w:val="000000" w:themeColor="text1"/>
              </w:rPr>
              <w:t>zaglavlja</w:t>
            </w:r>
            <w:r w:rsidRPr="00D34812">
              <w:rPr>
                <w:rFonts w:ascii="Arial" w:hAnsi="Arial" w:cs="Arial"/>
                <w:color w:val="000000" w:themeColor="text1"/>
              </w:rPr>
              <w:t xml:space="preserve"> se nalazi lista (tablica) zapisa. Na kraju stranice je paginacija i footer.</w:t>
            </w:r>
          </w:p>
        </w:tc>
      </w:tr>
      <w:tr w:rsidR="00F67A6C" w:rsidRPr="00D34812" w14:paraId="250FF332" w14:textId="77777777" w:rsidTr="008363A6">
        <w:trPr>
          <w:trHeight w:val="1095"/>
        </w:trPr>
        <w:tc>
          <w:tcPr>
            <w:tcW w:w="0" w:type="auto"/>
            <w:noWrap/>
            <w:vAlign w:val="center"/>
            <w:hideMark/>
          </w:tcPr>
          <w:p w14:paraId="640B55A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21E15131"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Predložak</w:t>
            </w:r>
          </w:p>
        </w:tc>
        <w:tc>
          <w:tcPr>
            <w:tcW w:w="1559" w:type="dxa"/>
            <w:noWrap/>
            <w:vAlign w:val="center"/>
            <w:hideMark/>
          </w:tcPr>
          <w:p w14:paraId="5BF48BC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 zapisa</w:t>
            </w:r>
          </w:p>
        </w:tc>
        <w:tc>
          <w:tcPr>
            <w:tcW w:w="4956" w:type="dxa"/>
            <w:vAlign w:val="center"/>
            <w:hideMark/>
          </w:tcPr>
          <w:p w14:paraId="4FA26BD7" w14:textId="77777777" w:rsidR="00F67A6C" w:rsidRPr="00D34812" w:rsidRDefault="00F67A6C" w:rsidP="008363A6">
            <w:pPr>
              <w:rPr>
                <w:rFonts w:ascii="Arial" w:hAnsi="Arial" w:cs="Arial"/>
                <w:color w:val="000000" w:themeColor="text1"/>
              </w:rPr>
            </w:pPr>
            <w:r>
              <w:rPr>
                <w:rFonts w:ascii="Arial" w:hAnsi="Arial" w:cs="Arial"/>
                <w:color w:val="000000" w:themeColor="text1"/>
              </w:rPr>
              <w:t>Zaglavlje</w:t>
            </w:r>
            <w:r w:rsidRPr="00D34812">
              <w:rPr>
                <w:rFonts w:ascii="Arial" w:hAnsi="Arial" w:cs="Arial"/>
                <w:color w:val="000000" w:themeColor="text1"/>
              </w:rPr>
              <w:t xml:space="preserve"> stranice sadrži naslov dokumenta i gumb za povratak na prethodnu stranicu. Ispod </w:t>
            </w:r>
            <w:r>
              <w:rPr>
                <w:rFonts w:ascii="Arial" w:hAnsi="Arial" w:cs="Arial"/>
                <w:color w:val="000000" w:themeColor="text1"/>
              </w:rPr>
              <w:t>zaglavlja</w:t>
            </w:r>
            <w:r w:rsidRPr="00D34812">
              <w:rPr>
                <w:rFonts w:ascii="Arial" w:hAnsi="Arial" w:cs="Arial"/>
                <w:color w:val="000000" w:themeColor="text1"/>
              </w:rPr>
              <w:t xml:space="preserve"> se nalaze podaci iz tablice, a može sadržavati i pregled zapisa u obliku pdf dokumenta i gumb za kopiranje teksta iz istog dokumenta. </w:t>
            </w:r>
          </w:p>
        </w:tc>
      </w:tr>
      <w:tr w:rsidR="00F67A6C" w:rsidRPr="00D34812" w14:paraId="02CDFE22" w14:textId="77777777" w:rsidTr="008363A6">
        <w:trPr>
          <w:trHeight w:val="1035"/>
        </w:trPr>
        <w:tc>
          <w:tcPr>
            <w:tcW w:w="0" w:type="auto"/>
            <w:noWrap/>
            <w:vAlign w:val="center"/>
            <w:hideMark/>
          </w:tcPr>
          <w:p w14:paraId="6FF181B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1F09CD9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Predložak</w:t>
            </w:r>
          </w:p>
        </w:tc>
        <w:tc>
          <w:tcPr>
            <w:tcW w:w="1559" w:type="dxa"/>
            <w:noWrap/>
            <w:vAlign w:val="center"/>
            <w:hideMark/>
          </w:tcPr>
          <w:p w14:paraId="5621667C"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Sudske odluke</w:t>
            </w:r>
          </w:p>
        </w:tc>
        <w:tc>
          <w:tcPr>
            <w:tcW w:w="4956" w:type="dxa"/>
            <w:vAlign w:val="center"/>
            <w:hideMark/>
          </w:tcPr>
          <w:p w14:paraId="5A657F35" w14:textId="77777777" w:rsidR="00F67A6C" w:rsidRPr="00D34812" w:rsidRDefault="00F67A6C" w:rsidP="008363A6">
            <w:pPr>
              <w:rPr>
                <w:rFonts w:ascii="Arial" w:hAnsi="Arial" w:cs="Arial"/>
                <w:color w:val="000000" w:themeColor="text1"/>
              </w:rPr>
            </w:pPr>
            <w:r>
              <w:rPr>
                <w:rFonts w:ascii="Arial" w:hAnsi="Arial" w:cs="Arial"/>
                <w:color w:val="000000" w:themeColor="text1"/>
              </w:rPr>
              <w:t>Zaglavlje</w:t>
            </w:r>
            <w:r w:rsidRPr="00D34812">
              <w:rPr>
                <w:rFonts w:ascii="Arial" w:hAnsi="Arial" w:cs="Arial"/>
                <w:color w:val="000000" w:themeColor="text1"/>
              </w:rPr>
              <w:t xml:space="preserve"> sadrži naslov, polje za pretraživanje, te dropdowne za filtriranje (godina odluke, tužitelj, ishod sudskog postupka). Ispod se nalazi lista zapisa. Na kraju stranice je paginacija i footer.</w:t>
            </w:r>
          </w:p>
        </w:tc>
      </w:tr>
      <w:tr w:rsidR="00F67A6C" w:rsidRPr="00D34812" w14:paraId="6117EBA2" w14:textId="77777777" w:rsidTr="008363A6">
        <w:trPr>
          <w:trHeight w:val="720"/>
        </w:trPr>
        <w:tc>
          <w:tcPr>
            <w:tcW w:w="0" w:type="auto"/>
            <w:noWrap/>
            <w:vAlign w:val="center"/>
            <w:hideMark/>
          </w:tcPr>
          <w:p w14:paraId="339B04B7"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5D10BA52"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Predložak</w:t>
            </w:r>
          </w:p>
        </w:tc>
        <w:tc>
          <w:tcPr>
            <w:tcW w:w="1559" w:type="dxa"/>
            <w:noWrap/>
            <w:vAlign w:val="center"/>
            <w:hideMark/>
          </w:tcPr>
          <w:p w14:paraId="65C8C476"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Lista članaka</w:t>
            </w:r>
          </w:p>
        </w:tc>
        <w:tc>
          <w:tcPr>
            <w:tcW w:w="4956" w:type="dxa"/>
            <w:vAlign w:val="center"/>
            <w:hideMark/>
          </w:tcPr>
          <w:p w14:paraId="6225D98D"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 xml:space="preserve">Predložak sadrži </w:t>
            </w:r>
            <w:r>
              <w:rPr>
                <w:rFonts w:ascii="Arial" w:hAnsi="Arial" w:cs="Arial"/>
                <w:color w:val="000000" w:themeColor="text1"/>
              </w:rPr>
              <w:t>zaglavlje</w:t>
            </w:r>
            <w:r w:rsidRPr="00D34812">
              <w:rPr>
                <w:rFonts w:ascii="Arial" w:hAnsi="Arial" w:cs="Arial"/>
                <w:color w:val="000000" w:themeColor="text1"/>
              </w:rPr>
              <w:t xml:space="preserve"> s naslovom stranice te popis članaka u obliku kartica (slika, naslov, opis, datum, podnaslov, kategorija i dr.)</w:t>
            </w:r>
          </w:p>
        </w:tc>
      </w:tr>
      <w:tr w:rsidR="00F67A6C" w:rsidRPr="00D34812" w14:paraId="3959EB47" w14:textId="77777777" w:rsidTr="008363A6">
        <w:trPr>
          <w:trHeight w:val="690"/>
        </w:trPr>
        <w:tc>
          <w:tcPr>
            <w:tcW w:w="0" w:type="auto"/>
            <w:noWrap/>
            <w:vAlign w:val="center"/>
            <w:hideMark/>
          </w:tcPr>
          <w:p w14:paraId="6DB797E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WEB</w:t>
            </w:r>
          </w:p>
        </w:tc>
        <w:tc>
          <w:tcPr>
            <w:tcW w:w="1829" w:type="dxa"/>
            <w:noWrap/>
            <w:vAlign w:val="center"/>
            <w:hideMark/>
          </w:tcPr>
          <w:p w14:paraId="374AF134"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Predložak</w:t>
            </w:r>
          </w:p>
        </w:tc>
        <w:tc>
          <w:tcPr>
            <w:tcW w:w="1559" w:type="dxa"/>
            <w:noWrap/>
            <w:vAlign w:val="center"/>
            <w:hideMark/>
          </w:tcPr>
          <w:p w14:paraId="5114169B"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Pregled članka</w:t>
            </w:r>
          </w:p>
        </w:tc>
        <w:tc>
          <w:tcPr>
            <w:tcW w:w="4956" w:type="dxa"/>
            <w:vAlign w:val="center"/>
            <w:hideMark/>
          </w:tcPr>
          <w:p w14:paraId="0AB4136D" w14:textId="77777777" w:rsidR="00F67A6C" w:rsidRPr="00D34812" w:rsidRDefault="00F67A6C" w:rsidP="008363A6">
            <w:pPr>
              <w:rPr>
                <w:rFonts w:ascii="Arial" w:hAnsi="Arial" w:cs="Arial"/>
                <w:color w:val="000000" w:themeColor="text1"/>
              </w:rPr>
            </w:pPr>
            <w:r>
              <w:rPr>
                <w:rFonts w:ascii="Arial" w:hAnsi="Arial" w:cs="Arial"/>
                <w:color w:val="000000" w:themeColor="text1"/>
              </w:rPr>
              <w:t>Zaglavlje</w:t>
            </w:r>
            <w:r w:rsidRPr="00D34812">
              <w:rPr>
                <w:rFonts w:ascii="Arial" w:hAnsi="Arial" w:cs="Arial"/>
                <w:color w:val="000000" w:themeColor="text1"/>
              </w:rPr>
              <w:t xml:space="preserve"> sadrži naslov i gumb za povratak na prethodnu stranicu. Ispod toga podnaslovi, tekstovi, tablice, slike, liste...</w:t>
            </w:r>
          </w:p>
        </w:tc>
      </w:tr>
      <w:tr w:rsidR="00F67A6C" w:rsidRPr="00D34812" w14:paraId="68467095" w14:textId="77777777" w:rsidTr="008363A6">
        <w:trPr>
          <w:trHeight w:val="405"/>
        </w:trPr>
        <w:tc>
          <w:tcPr>
            <w:tcW w:w="0" w:type="auto"/>
            <w:noWrap/>
            <w:vAlign w:val="center"/>
            <w:hideMark/>
          </w:tcPr>
          <w:p w14:paraId="49A3E2D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DB</w:t>
            </w:r>
          </w:p>
        </w:tc>
        <w:tc>
          <w:tcPr>
            <w:tcW w:w="1829" w:type="dxa"/>
            <w:noWrap/>
            <w:vAlign w:val="center"/>
            <w:hideMark/>
          </w:tcPr>
          <w:p w14:paraId="2F4299CA"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Import</w:t>
            </w:r>
          </w:p>
        </w:tc>
        <w:tc>
          <w:tcPr>
            <w:tcW w:w="1559" w:type="dxa"/>
            <w:noWrap/>
            <w:vAlign w:val="center"/>
            <w:hideMark/>
          </w:tcPr>
          <w:p w14:paraId="2912B6FF"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Import podataka</w:t>
            </w:r>
          </w:p>
        </w:tc>
        <w:tc>
          <w:tcPr>
            <w:tcW w:w="4956" w:type="dxa"/>
            <w:vAlign w:val="center"/>
            <w:hideMark/>
          </w:tcPr>
          <w:p w14:paraId="4E031B98" w14:textId="77777777" w:rsidR="00F67A6C" w:rsidRPr="00D34812" w:rsidRDefault="00F67A6C" w:rsidP="008363A6">
            <w:pPr>
              <w:rPr>
                <w:rFonts w:ascii="Arial" w:hAnsi="Arial" w:cs="Arial"/>
                <w:color w:val="000000" w:themeColor="text1"/>
              </w:rPr>
            </w:pPr>
            <w:r w:rsidRPr="00D34812">
              <w:rPr>
                <w:rFonts w:ascii="Arial" w:hAnsi="Arial" w:cs="Arial"/>
                <w:color w:val="000000" w:themeColor="text1"/>
              </w:rPr>
              <w:t>Import postojećih podataka sa tom.pristupinfo.hr</w:t>
            </w:r>
          </w:p>
        </w:tc>
      </w:tr>
    </w:tbl>
    <w:p w14:paraId="06A8C18E" w14:textId="77777777" w:rsidR="00F67A6C" w:rsidRDefault="00F67A6C" w:rsidP="00450105">
      <w:pPr>
        <w:rPr>
          <w:rFonts w:ascii="Arial" w:hAnsi="Arial" w:cs="Arial"/>
          <w:color w:val="000000" w:themeColor="text1"/>
        </w:rPr>
      </w:pPr>
    </w:p>
    <w:p w14:paraId="548E6DFD" w14:textId="77777777" w:rsidR="00F67A6C" w:rsidRPr="00D34812" w:rsidRDefault="00F67A6C" w:rsidP="00450105">
      <w:pPr>
        <w:rPr>
          <w:rFonts w:ascii="Arial" w:hAnsi="Arial" w:cs="Arial"/>
          <w:color w:val="000000" w:themeColor="text1"/>
        </w:rPr>
      </w:pPr>
    </w:p>
    <w:p w14:paraId="7808A44B" w14:textId="77777777" w:rsidR="00D34812" w:rsidRDefault="00D34812" w:rsidP="00462F60">
      <w:pPr>
        <w:rPr>
          <w:rFonts w:ascii="Arial" w:hAnsi="Arial" w:cs="Arial"/>
          <w:b/>
          <w:bCs/>
          <w:color w:val="000000" w:themeColor="text1"/>
        </w:rPr>
      </w:pPr>
      <w:r w:rsidRPr="00D34812">
        <w:rPr>
          <w:rFonts w:ascii="Arial" w:hAnsi="Arial" w:cs="Arial"/>
          <w:b/>
          <w:bCs/>
          <w:color w:val="000000" w:themeColor="text1"/>
        </w:rPr>
        <w:t>Napomena</w:t>
      </w:r>
    </w:p>
    <w:p w14:paraId="6A093282" w14:textId="46BB7216" w:rsidR="00450105" w:rsidRPr="00D34812" w:rsidRDefault="00D34812" w:rsidP="00462F60">
      <w:pPr>
        <w:rPr>
          <w:rFonts w:ascii="Arial" w:hAnsi="Arial" w:cs="Arial"/>
          <w:color w:val="000000" w:themeColor="text1"/>
        </w:rPr>
      </w:pPr>
      <w:r>
        <w:rPr>
          <w:rFonts w:ascii="Arial" w:hAnsi="Arial" w:cs="Arial"/>
          <w:color w:val="000000" w:themeColor="text1"/>
        </w:rPr>
        <w:t xml:space="preserve">Postojeća verzija </w:t>
      </w:r>
      <w:r w:rsidRPr="00450105">
        <w:rPr>
          <w:rFonts w:ascii="Arial" w:hAnsi="Arial" w:cs="Arial"/>
          <w:color w:val="000000" w:themeColor="text1"/>
        </w:rPr>
        <w:t>web aplikacije TOM (Tražilica odluka i mišljenja)</w:t>
      </w:r>
      <w:r>
        <w:rPr>
          <w:rFonts w:ascii="Arial" w:hAnsi="Arial" w:cs="Arial"/>
          <w:color w:val="000000" w:themeColor="text1"/>
        </w:rPr>
        <w:t xml:space="preserve"> dostupna je na poveznici: </w:t>
      </w:r>
      <w:hyperlink r:id="rId6" w:history="1">
        <w:r w:rsidR="00FC5B4A" w:rsidRPr="00BB6817">
          <w:rPr>
            <w:rStyle w:val="Hiperveza"/>
            <w:rFonts w:ascii="Arial" w:hAnsi="Arial" w:cs="Arial"/>
          </w:rPr>
          <w:t>https://tom.pristupinfo.hr/pregledfilter1.php</w:t>
        </w:r>
      </w:hyperlink>
      <w:r w:rsidR="00FC5B4A">
        <w:rPr>
          <w:rFonts w:ascii="Arial" w:hAnsi="Arial" w:cs="Arial"/>
          <w:color w:val="000000" w:themeColor="text1"/>
        </w:rPr>
        <w:t xml:space="preserve">. </w:t>
      </w:r>
    </w:p>
    <w:sectPr w:rsidR="00450105" w:rsidRPr="00D34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9D4289C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37"/>
        </w:tabs>
        <w:ind w:left="737" w:hanging="453"/>
      </w:pPr>
      <w:rPr>
        <w:rFonts w:cs="Times New Roman" w:hint="default"/>
      </w:rPr>
    </w:lvl>
    <w:lvl w:ilvl="2">
      <w:start w:val="1"/>
      <w:numFmt w:val="bullet"/>
      <w:lvlText w:val=""/>
      <w:lvlJc w:val="left"/>
      <w:pPr>
        <w:tabs>
          <w:tab w:val="num" w:pos="1134"/>
        </w:tabs>
        <w:ind w:left="1134" w:hanging="283"/>
      </w:pPr>
      <w:rPr>
        <w:rFonts w:ascii="Symbol" w:hAnsi="Symbol" w:cs="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1C74D18"/>
    <w:multiLevelType w:val="hybridMultilevel"/>
    <w:tmpl w:val="BEA8AB4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FCC291F"/>
    <w:multiLevelType w:val="hybridMultilevel"/>
    <w:tmpl w:val="765AD95C"/>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 w15:restartNumberingAfterBreak="0">
    <w:nsid w:val="1F511827"/>
    <w:multiLevelType w:val="hybridMultilevel"/>
    <w:tmpl w:val="A9FCA7F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23A3A90"/>
    <w:multiLevelType w:val="multilevel"/>
    <w:tmpl w:val="9D4289C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37"/>
        </w:tabs>
        <w:ind w:left="737" w:hanging="453"/>
      </w:pPr>
      <w:rPr>
        <w:rFonts w:cs="Times New Roman" w:hint="default"/>
      </w:rPr>
    </w:lvl>
    <w:lvl w:ilvl="2">
      <w:start w:val="1"/>
      <w:numFmt w:val="bullet"/>
      <w:lvlText w:val=""/>
      <w:lvlJc w:val="left"/>
      <w:pPr>
        <w:tabs>
          <w:tab w:val="num" w:pos="1134"/>
        </w:tabs>
        <w:ind w:left="1134" w:hanging="283"/>
      </w:pPr>
      <w:rPr>
        <w:rFonts w:ascii="Symbol" w:hAnsi="Symbol" w:cs="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DAE2EA0"/>
    <w:multiLevelType w:val="hybridMultilevel"/>
    <w:tmpl w:val="E7E25942"/>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5056F74"/>
    <w:multiLevelType w:val="multilevel"/>
    <w:tmpl w:val="9D4289C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37"/>
        </w:tabs>
        <w:ind w:left="737" w:hanging="453"/>
      </w:pPr>
      <w:rPr>
        <w:rFonts w:cs="Times New Roman" w:hint="default"/>
      </w:rPr>
    </w:lvl>
    <w:lvl w:ilvl="2">
      <w:start w:val="1"/>
      <w:numFmt w:val="bullet"/>
      <w:lvlText w:val=""/>
      <w:lvlJc w:val="left"/>
      <w:pPr>
        <w:tabs>
          <w:tab w:val="num" w:pos="1134"/>
        </w:tabs>
        <w:ind w:left="1134" w:hanging="283"/>
      </w:pPr>
      <w:rPr>
        <w:rFonts w:ascii="Symbol" w:hAnsi="Symbol" w:cs="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CEE668D"/>
    <w:multiLevelType w:val="hybridMultilevel"/>
    <w:tmpl w:val="0792CF1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5D11B1C"/>
    <w:multiLevelType w:val="multilevel"/>
    <w:tmpl w:val="00000006"/>
    <w:lvl w:ilvl="0">
      <w:start w:val="1"/>
      <w:numFmt w:val="lowerLetter"/>
      <w:lvlText w:val="%1."/>
      <w:lvlJc w:val="left"/>
      <w:pPr>
        <w:tabs>
          <w:tab w:val="num" w:pos="0"/>
        </w:tabs>
        <w:ind w:left="720" w:hanging="360"/>
      </w:pPr>
      <w:rPr>
        <w:rFonts w:cs="Times New Roman"/>
      </w:rPr>
    </w:lvl>
    <w:lvl w:ilvl="1">
      <w:start w:val="1"/>
      <w:numFmt w:val="bullet"/>
      <w:lvlText w:val=""/>
      <w:lvlJc w:val="left"/>
      <w:pPr>
        <w:tabs>
          <w:tab w:val="num" w:pos="1440"/>
        </w:tabs>
        <w:ind w:left="1440" w:hanging="360"/>
      </w:pPr>
      <w:rPr>
        <w:rFonts w:ascii="Wingdings" w:hAnsi="Wingdings"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93923630">
    <w:abstractNumId w:val="0"/>
  </w:num>
  <w:num w:numId="2" w16cid:durableId="2018271028">
    <w:abstractNumId w:val="1"/>
  </w:num>
  <w:num w:numId="3" w16cid:durableId="183128800">
    <w:abstractNumId w:val="3"/>
  </w:num>
  <w:num w:numId="4" w16cid:durableId="749886570">
    <w:abstractNumId w:val="6"/>
  </w:num>
  <w:num w:numId="5" w16cid:durableId="266160863">
    <w:abstractNumId w:val="8"/>
  </w:num>
  <w:num w:numId="6" w16cid:durableId="3170680">
    <w:abstractNumId w:val="2"/>
  </w:num>
  <w:num w:numId="7" w16cid:durableId="9988049">
    <w:abstractNumId w:val="4"/>
  </w:num>
  <w:num w:numId="8" w16cid:durableId="223881072">
    <w:abstractNumId w:val="5"/>
  </w:num>
  <w:num w:numId="9" w16cid:durableId="1062023523">
    <w:abstractNumId w:val="7"/>
  </w:num>
  <w:num w:numId="10" w16cid:durableId="1718119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60"/>
    <w:rsid w:val="00287D98"/>
    <w:rsid w:val="003154B7"/>
    <w:rsid w:val="00380A69"/>
    <w:rsid w:val="0039708C"/>
    <w:rsid w:val="003B45DD"/>
    <w:rsid w:val="00424515"/>
    <w:rsid w:val="00450105"/>
    <w:rsid w:val="00462F60"/>
    <w:rsid w:val="00647F06"/>
    <w:rsid w:val="006A1E06"/>
    <w:rsid w:val="00726E7C"/>
    <w:rsid w:val="007A08D8"/>
    <w:rsid w:val="00973148"/>
    <w:rsid w:val="00BF2E70"/>
    <w:rsid w:val="00D34812"/>
    <w:rsid w:val="00D777E9"/>
    <w:rsid w:val="00EE0C8F"/>
    <w:rsid w:val="00F67A6C"/>
    <w:rsid w:val="00FC5B4A"/>
    <w:rsid w:val="00FD67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5550"/>
  <w15:chartTrackingRefBased/>
  <w15:docId w15:val="{9B2DAF5C-FBED-4072-9F64-96833FF7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D34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C5B4A"/>
    <w:rPr>
      <w:color w:val="0563C1" w:themeColor="hyperlink"/>
      <w:u w:val="single"/>
    </w:rPr>
  </w:style>
  <w:style w:type="character" w:styleId="Nerijeenospominjanje">
    <w:name w:val="Unresolved Mention"/>
    <w:basedOn w:val="Zadanifontodlomka"/>
    <w:uiPriority w:val="99"/>
    <w:semiHidden/>
    <w:unhideWhenUsed/>
    <w:rsid w:val="00FC5B4A"/>
    <w:rPr>
      <w:color w:val="605E5C"/>
      <w:shd w:val="clear" w:color="auto" w:fill="E1DFDD"/>
    </w:rPr>
  </w:style>
  <w:style w:type="character" w:styleId="Referencakomentara">
    <w:name w:val="annotation reference"/>
    <w:basedOn w:val="Zadanifontodlomka"/>
    <w:uiPriority w:val="99"/>
    <w:semiHidden/>
    <w:unhideWhenUsed/>
    <w:rsid w:val="00F67A6C"/>
    <w:rPr>
      <w:sz w:val="16"/>
      <w:szCs w:val="16"/>
    </w:rPr>
  </w:style>
  <w:style w:type="paragraph" w:styleId="Tekstkomentara">
    <w:name w:val="annotation text"/>
    <w:basedOn w:val="Normal"/>
    <w:link w:val="TekstkomentaraChar"/>
    <w:uiPriority w:val="99"/>
    <w:unhideWhenUsed/>
    <w:rsid w:val="00F67A6C"/>
    <w:pPr>
      <w:spacing w:line="240" w:lineRule="auto"/>
    </w:pPr>
    <w:rPr>
      <w:sz w:val="20"/>
      <w:szCs w:val="20"/>
    </w:rPr>
  </w:style>
  <w:style w:type="character" w:customStyle="1" w:styleId="TekstkomentaraChar">
    <w:name w:val="Tekst komentara Char"/>
    <w:basedOn w:val="Zadanifontodlomka"/>
    <w:link w:val="Tekstkomentara"/>
    <w:uiPriority w:val="99"/>
    <w:rsid w:val="00F67A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50">
      <w:bodyDiv w:val="1"/>
      <w:marLeft w:val="0"/>
      <w:marRight w:val="0"/>
      <w:marTop w:val="0"/>
      <w:marBottom w:val="0"/>
      <w:divBdr>
        <w:top w:val="none" w:sz="0" w:space="0" w:color="auto"/>
        <w:left w:val="none" w:sz="0" w:space="0" w:color="auto"/>
        <w:bottom w:val="none" w:sz="0" w:space="0" w:color="auto"/>
        <w:right w:val="none" w:sz="0" w:space="0" w:color="auto"/>
      </w:divBdr>
    </w:div>
    <w:div w:id="38831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om.pristupinfo.hr/pregledfilter1.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4984-E13F-400D-B8F1-4E25ABC0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1696</Words>
  <Characters>9669</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Oreb</dc:creator>
  <cp:keywords/>
  <dc:description/>
  <cp:lastModifiedBy>Andrijana Ćelap</cp:lastModifiedBy>
  <cp:revision>15</cp:revision>
  <dcterms:created xsi:type="dcterms:W3CDTF">2026-05-11T11:23:00Z</dcterms:created>
  <dcterms:modified xsi:type="dcterms:W3CDTF">2026-05-15T07:57:00Z</dcterms:modified>
</cp:coreProperties>
</file>